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8ED" w:rsidRDefault="007418ED" w:rsidP="007418ED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Bod č.  </w:t>
      </w:r>
    </w:p>
    <w:p w:rsidR="007418ED" w:rsidRDefault="007418ED" w:rsidP="007418ED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Zastupiteľstvo Bratislavského samosprávneho kraja</w:t>
      </w:r>
    </w:p>
    <w:p w:rsidR="007418ED" w:rsidRDefault="007418ED" w:rsidP="007418ED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</w:p>
    <w:p w:rsidR="007418ED" w:rsidRDefault="007418ED" w:rsidP="007418ED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418ED" w:rsidRDefault="007418ED" w:rsidP="007418ED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Materiál na rokovanie Zastupiteľstva</w:t>
      </w:r>
    </w:p>
    <w:p w:rsidR="007418ED" w:rsidRDefault="007418ED" w:rsidP="007418ED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Bratislavského samosprávneho kraja</w:t>
      </w:r>
    </w:p>
    <w:p w:rsidR="007418ED" w:rsidRDefault="007418ED" w:rsidP="007418ED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2</w:t>
      </w:r>
      <w:r w:rsidR="00684EB3">
        <w:rPr>
          <w:rFonts w:ascii="Arial" w:hAnsi="Arial" w:cs="Arial"/>
          <w:bCs/>
          <w:color w:val="000000"/>
          <w:sz w:val="22"/>
          <w:szCs w:val="22"/>
        </w:rPr>
        <w:t>1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. </w:t>
      </w:r>
      <w:r w:rsidR="00684EB3">
        <w:rPr>
          <w:rFonts w:ascii="Arial" w:hAnsi="Arial" w:cs="Arial"/>
          <w:bCs/>
          <w:color w:val="000000"/>
          <w:sz w:val="22"/>
          <w:szCs w:val="22"/>
        </w:rPr>
        <w:t>októbra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2016</w:t>
      </w:r>
    </w:p>
    <w:p w:rsidR="007418ED" w:rsidRPr="00AC3B33" w:rsidRDefault="007418ED" w:rsidP="007418ED">
      <w:pPr>
        <w:jc w:val="center"/>
        <w:rPr>
          <w:rFonts w:ascii="Arial" w:hAnsi="Arial" w:cs="Arial"/>
          <w:b/>
        </w:rPr>
      </w:pPr>
    </w:p>
    <w:p w:rsidR="007418ED" w:rsidRPr="00AC3B33" w:rsidRDefault="007418ED" w:rsidP="007418ED">
      <w:pPr>
        <w:rPr>
          <w:rFonts w:ascii="Arial" w:hAnsi="Arial" w:cs="Arial"/>
          <w:b/>
        </w:rPr>
      </w:pPr>
    </w:p>
    <w:p w:rsidR="007418ED" w:rsidRDefault="007418ED" w:rsidP="007418ED">
      <w:pPr>
        <w:jc w:val="center"/>
        <w:rPr>
          <w:rFonts w:ascii="Arial" w:hAnsi="Arial" w:cs="Arial"/>
          <w:b/>
        </w:rPr>
      </w:pPr>
    </w:p>
    <w:p w:rsidR="007418ED" w:rsidRDefault="00D9021C" w:rsidP="007418ED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</w:rPr>
        <w:t>Schválenie návrhu vysporiadania pozemkov pod cestami II. a III. triedy</w:t>
      </w:r>
      <w:r w:rsidR="00AE14A5">
        <w:rPr>
          <w:rFonts w:ascii="Arial" w:hAnsi="Arial" w:cs="Arial"/>
          <w:b/>
          <w:sz w:val="32"/>
        </w:rPr>
        <w:t xml:space="preserve"> v správe Bratislavského samosprávneho kraja</w:t>
      </w:r>
      <w:bookmarkStart w:id="0" w:name="_GoBack"/>
      <w:bookmarkEnd w:id="0"/>
    </w:p>
    <w:p w:rsidR="007418ED" w:rsidRDefault="007418ED" w:rsidP="007418ED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:rsidR="007418ED" w:rsidRPr="00367574" w:rsidRDefault="007418ED" w:rsidP="007418ED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7418ED" w:rsidRPr="00A405DD" w:rsidRDefault="007418ED" w:rsidP="007418ED">
      <w:pPr>
        <w:rPr>
          <w:rFonts w:ascii="Arial" w:hAnsi="Arial" w:cs="Arial"/>
          <w:b/>
        </w:rPr>
      </w:pPr>
    </w:p>
    <w:p w:rsidR="007418ED" w:rsidRDefault="007418ED" w:rsidP="007418ED">
      <w:pPr>
        <w:jc w:val="center"/>
        <w:rPr>
          <w:rFonts w:ascii="Arial" w:hAnsi="Arial" w:cs="Arial"/>
          <w:b/>
          <w:sz w:val="22"/>
          <w:szCs w:val="22"/>
        </w:rPr>
      </w:pPr>
    </w:p>
    <w:p w:rsidR="007418ED" w:rsidRPr="00AC3B33" w:rsidRDefault="007418ED" w:rsidP="007418ED">
      <w:pPr>
        <w:rPr>
          <w:rFonts w:ascii="Arial" w:hAnsi="Arial" w:cs="Arial"/>
          <w:b/>
        </w:rPr>
      </w:pPr>
    </w:p>
    <w:p w:rsidR="007418ED" w:rsidRPr="00A405DD" w:rsidRDefault="007418ED" w:rsidP="007418ED">
      <w:pPr>
        <w:jc w:val="both"/>
        <w:rPr>
          <w:rFonts w:ascii="Arial" w:hAnsi="Arial" w:cs="Arial"/>
          <w:u w:val="single"/>
        </w:rPr>
      </w:pPr>
    </w:p>
    <w:p w:rsidR="007418ED" w:rsidRDefault="007418ED" w:rsidP="007418ED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predkladá: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obsahuje:</w:t>
      </w:r>
    </w:p>
    <w:p w:rsidR="000E00D6" w:rsidRPr="00A77668" w:rsidRDefault="000E00D6" w:rsidP="000E00D6">
      <w:pPr>
        <w:jc w:val="both"/>
        <w:rPr>
          <w:rFonts w:ascii="Arial" w:hAnsi="Arial" w:cs="Arial"/>
          <w:sz w:val="22"/>
          <w:szCs w:val="22"/>
        </w:rPr>
      </w:pPr>
      <w:r w:rsidRPr="00A77668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                              </w:t>
      </w:r>
    </w:p>
    <w:p w:rsidR="000E00D6" w:rsidRPr="00A77668" w:rsidRDefault="000E00D6" w:rsidP="000E00D6">
      <w:pPr>
        <w:jc w:val="both"/>
        <w:rPr>
          <w:rFonts w:ascii="Arial" w:hAnsi="Arial" w:cs="Arial"/>
          <w:sz w:val="22"/>
          <w:szCs w:val="22"/>
        </w:rPr>
      </w:pPr>
      <w:r w:rsidRPr="00A77668">
        <w:rPr>
          <w:rFonts w:ascii="Arial" w:hAnsi="Arial" w:cs="Arial"/>
          <w:sz w:val="22"/>
          <w:szCs w:val="22"/>
        </w:rPr>
        <w:t xml:space="preserve">Ing. Igor Bendík, podpredseda BSK                          </w:t>
      </w:r>
      <w:r>
        <w:rPr>
          <w:rFonts w:ascii="Arial" w:hAnsi="Arial" w:cs="Arial"/>
          <w:sz w:val="22"/>
          <w:szCs w:val="22"/>
        </w:rPr>
        <w:t xml:space="preserve">      </w:t>
      </w:r>
      <w:r w:rsidR="00F1565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</w:t>
      </w:r>
      <w:r w:rsidRPr="00A77668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Návrh uznesenia</w:t>
      </w:r>
      <w:r w:rsidRPr="00A7766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</w:t>
      </w:r>
    </w:p>
    <w:p w:rsidR="000E00D6" w:rsidRPr="00A77668" w:rsidRDefault="000E00D6" w:rsidP="000E00D6">
      <w:pPr>
        <w:jc w:val="both"/>
        <w:rPr>
          <w:rFonts w:ascii="Arial" w:hAnsi="Arial" w:cs="Arial"/>
          <w:sz w:val="22"/>
          <w:szCs w:val="22"/>
        </w:rPr>
      </w:pPr>
      <w:r w:rsidRPr="00A77668">
        <w:rPr>
          <w:rFonts w:ascii="Arial" w:hAnsi="Arial" w:cs="Arial"/>
          <w:sz w:val="22"/>
          <w:szCs w:val="22"/>
        </w:rPr>
        <w:t xml:space="preserve">Ing. Martin </w:t>
      </w:r>
      <w:proofErr w:type="spellStart"/>
      <w:r w:rsidRPr="00A77668">
        <w:rPr>
          <w:rFonts w:ascii="Arial" w:hAnsi="Arial" w:cs="Arial"/>
          <w:sz w:val="22"/>
          <w:szCs w:val="22"/>
        </w:rPr>
        <w:t>Berta</w:t>
      </w:r>
      <w:proofErr w:type="spellEnd"/>
      <w:r w:rsidRPr="00A77668">
        <w:rPr>
          <w:rFonts w:ascii="Arial" w:hAnsi="Arial" w:cs="Arial"/>
          <w:sz w:val="22"/>
          <w:szCs w:val="22"/>
        </w:rPr>
        <w:t>, CSc., podpr</w:t>
      </w:r>
      <w:r>
        <w:rPr>
          <w:rFonts w:ascii="Arial" w:hAnsi="Arial" w:cs="Arial"/>
          <w:sz w:val="22"/>
          <w:szCs w:val="22"/>
        </w:rPr>
        <w:t xml:space="preserve">edseda BSK                     </w:t>
      </w:r>
      <w:r w:rsidR="00F1565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2</w:t>
      </w:r>
      <w:r w:rsidRPr="00A77668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Dôvodová správa</w:t>
      </w:r>
      <w:r w:rsidRPr="00A77668">
        <w:rPr>
          <w:rFonts w:ascii="Arial" w:hAnsi="Arial" w:cs="Arial"/>
          <w:sz w:val="22"/>
          <w:szCs w:val="22"/>
        </w:rPr>
        <w:t xml:space="preserve"> </w:t>
      </w:r>
    </w:p>
    <w:p w:rsidR="000E00D6" w:rsidRPr="00A77668" w:rsidRDefault="000E00D6" w:rsidP="00F156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PhDr.</w:t>
      </w:r>
      <w:r w:rsidRPr="00A77668">
        <w:rPr>
          <w:rFonts w:ascii="Arial" w:hAnsi="Arial" w:cs="Arial"/>
          <w:sz w:val="22"/>
          <w:szCs w:val="22"/>
        </w:rPr>
        <w:t xml:space="preserve"> Gabriella Németh, podpredsedn</w:t>
      </w:r>
      <w:r w:rsidR="00F15656">
        <w:rPr>
          <w:rFonts w:ascii="Arial" w:hAnsi="Arial" w:cs="Arial"/>
          <w:sz w:val="22"/>
          <w:szCs w:val="22"/>
        </w:rPr>
        <w:t>íčka BSK</w:t>
      </w:r>
      <w:r w:rsidR="00F15656">
        <w:rPr>
          <w:rFonts w:ascii="Arial" w:hAnsi="Arial" w:cs="Arial"/>
          <w:sz w:val="22"/>
          <w:szCs w:val="22"/>
        </w:rPr>
        <w:tab/>
      </w:r>
      <w:r w:rsidR="00F15656">
        <w:rPr>
          <w:rFonts w:ascii="Arial" w:hAnsi="Arial" w:cs="Arial"/>
          <w:sz w:val="22"/>
          <w:szCs w:val="22"/>
        </w:rPr>
        <w:tab/>
        <w:t xml:space="preserve">3. Príloha: List RCB </w:t>
      </w:r>
      <w:proofErr w:type="spellStart"/>
      <w:r w:rsidR="00F15656">
        <w:rPr>
          <w:rFonts w:ascii="Arial" w:hAnsi="Arial" w:cs="Arial"/>
          <w:sz w:val="22"/>
          <w:szCs w:val="22"/>
        </w:rPr>
        <w:t>a.s</w:t>
      </w:r>
      <w:proofErr w:type="spellEnd"/>
      <w:r w:rsidR="00F15656">
        <w:rPr>
          <w:rFonts w:ascii="Arial" w:hAnsi="Arial" w:cs="Arial"/>
          <w:sz w:val="22"/>
          <w:szCs w:val="22"/>
        </w:rPr>
        <w:t xml:space="preserve">. vo veci  PhDr. Alžbeta </w:t>
      </w:r>
      <w:proofErr w:type="spellStart"/>
      <w:r w:rsidR="00F15656">
        <w:rPr>
          <w:rFonts w:ascii="Arial" w:hAnsi="Arial" w:cs="Arial"/>
          <w:sz w:val="22"/>
          <w:szCs w:val="22"/>
        </w:rPr>
        <w:t>Ožvaldová</w:t>
      </w:r>
      <w:proofErr w:type="spellEnd"/>
      <w:r w:rsidR="00F15656">
        <w:rPr>
          <w:rFonts w:ascii="Arial" w:hAnsi="Arial" w:cs="Arial"/>
          <w:sz w:val="22"/>
          <w:szCs w:val="22"/>
        </w:rPr>
        <w:t>, podpredsedníčka BSK</w:t>
      </w:r>
      <w:r w:rsidR="00F15656">
        <w:rPr>
          <w:rFonts w:ascii="Arial" w:hAnsi="Arial" w:cs="Arial"/>
          <w:sz w:val="22"/>
          <w:szCs w:val="22"/>
        </w:rPr>
        <w:tab/>
      </w:r>
      <w:r w:rsidR="00F15656">
        <w:rPr>
          <w:rFonts w:ascii="Arial" w:hAnsi="Arial" w:cs="Arial"/>
          <w:sz w:val="22"/>
          <w:szCs w:val="22"/>
        </w:rPr>
        <w:tab/>
        <w:t xml:space="preserve">Potreby vysporiadania pozemkov RNDr. Marián </w:t>
      </w:r>
      <w:proofErr w:type="spellStart"/>
      <w:r w:rsidR="00F15656">
        <w:rPr>
          <w:rFonts w:ascii="Arial" w:hAnsi="Arial" w:cs="Arial"/>
          <w:sz w:val="22"/>
          <w:szCs w:val="22"/>
        </w:rPr>
        <w:t>Zaťovič</w:t>
      </w:r>
      <w:proofErr w:type="spellEnd"/>
      <w:r w:rsidR="00F15656">
        <w:rPr>
          <w:rFonts w:ascii="Arial" w:hAnsi="Arial" w:cs="Arial"/>
          <w:sz w:val="22"/>
          <w:szCs w:val="22"/>
        </w:rPr>
        <w:t>, podpredseda BSK</w:t>
      </w:r>
      <w:r w:rsidR="00F15656">
        <w:rPr>
          <w:rFonts w:ascii="Arial" w:hAnsi="Arial" w:cs="Arial"/>
          <w:sz w:val="22"/>
          <w:szCs w:val="22"/>
        </w:rPr>
        <w:tab/>
      </w:r>
      <w:r w:rsidR="00F15656">
        <w:rPr>
          <w:rFonts w:ascii="Arial" w:hAnsi="Arial" w:cs="Arial"/>
          <w:sz w:val="22"/>
          <w:szCs w:val="22"/>
        </w:rPr>
        <w:tab/>
      </w:r>
      <w:r w:rsidR="00F15656">
        <w:rPr>
          <w:rFonts w:ascii="Arial" w:hAnsi="Arial" w:cs="Arial"/>
          <w:sz w:val="22"/>
          <w:szCs w:val="22"/>
        </w:rPr>
        <w:tab/>
        <w:t>pod cestami II. a III. triedy</w:t>
      </w:r>
      <w:r w:rsidRPr="00A7766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</w:t>
      </w:r>
    </w:p>
    <w:p w:rsidR="007418ED" w:rsidRPr="00E1337F" w:rsidRDefault="007418ED" w:rsidP="007418ED">
      <w:pPr>
        <w:tabs>
          <w:tab w:val="left" w:pos="5670"/>
        </w:tabs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:rsidR="007418ED" w:rsidRDefault="007418ED" w:rsidP="007418ED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7418ED" w:rsidRDefault="007418ED" w:rsidP="007418ED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7418ED" w:rsidRPr="001D28AA" w:rsidRDefault="000E00D6" w:rsidP="007418ED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Zodpovední</w:t>
      </w:r>
      <w:r w:rsidR="007418ED" w:rsidRPr="001D28AA">
        <w:rPr>
          <w:rFonts w:ascii="Arial" w:hAnsi="Arial" w:cs="Arial"/>
          <w:sz w:val="22"/>
          <w:szCs w:val="22"/>
          <w:u w:val="single"/>
        </w:rPr>
        <w:t>:</w:t>
      </w:r>
    </w:p>
    <w:p w:rsidR="000E00D6" w:rsidRDefault="000E00D6" w:rsidP="007418ED">
      <w:pPr>
        <w:tabs>
          <w:tab w:val="left" w:pos="4253"/>
        </w:tabs>
        <w:rPr>
          <w:rFonts w:ascii="Arial" w:hAnsi="Arial" w:cs="Arial"/>
          <w:sz w:val="22"/>
          <w:szCs w:val="22"/>
        </w:rPr>
      </w:pPr>
    </w:p>
    <w:p w:rsidR="00D075F7" w:rsidRDefault="00D075F7" w:rsidP="007418ED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Bystrík Žák, poradca predsedu BSK</w:t>
      </w:r>
    </w:p>
    <w:p w:rsidR="007418ED" w:rsidRDefault="007418ED" w:rsidP="007418ED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 w:rsidRPr="00B37489">
        <w:rPr>
          <w:rFonts w:ascii="Arial" w:hAnsi="Arial" w:cs="Arial"/>
          <w:sz w:val="22"/>
          <w:szCs w:val="22"/>
        </w:rPr>
        <w:t>Mgr. Barbora Lukáčová</w:t>
      </w:r>
      <w:r w:rsidR="00D075F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r</w:t>
      </w:r>
      <w:r w:rsidRPr="00B37489">
        <w:rPr>
          <w:rFonts w:ascii="Arial" w:hAnsi="Arial" w:cs="Arial"/>
          <w:sz w:val="22"/>
          <w:szCs w:val="22"/>
        </w:rPr>
        <w:t xml:space="preserve">iaditeľka </w:t>
      </w:r>
      <w:proofErr w:type="spellStart"/>
      <w:r w:rsidR="00D075F7">
        <w:rPr>
          <w:rFonts w:ascii="Arial" w:hAnsi="Arial" w:cs="Arial"/>
          <w:sz w:val="22"/>
          <w:szCs w:val="22"/>
        </w:rPr>
        <w:t>OSÚRaRP</w:t>
      </w:r>
      <w:proofErr w:type="spellEnd"/>
    </w:p>
    <w:p w:rsidR="00D075F7" w:rsidRDefault="00D075F7" w:rsidP="007418ED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Ladislav Csáder, riaditeľ OD</w:t>
      </w:r>
    </w:p>
    <w:p w:rsidR="00D075F7" w:rsidRPr="00B37489" w:rsidRDefault="00D075F7" w:rsidP="007418ED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JUDr. Matúš </w:t>
      </w:r>
      <w:proofErr w:type="spellStart"/>
      <w:r>
        <w:rPr>
          <w:rFonts w:ascii="Arial" w:hAnsi="Arial" w:cs="Arial"/>
          <w:sz w:val="22"/>
          <w:szCs w:val="22"/>
        </w:rPr>
        <w:t>Šaray</w:t>
      </w:r>
      <w:proofErr w:type="spellEnd"/>
      <w:r>
        <w:rPr>
          <w:rFonts w:ascii="Arial" w:hAnsi="Arial" w:cs="Arial"/>
          <w:sz w:val="22"/>
          <w:szCs w:val="22"/>
        </w:rPr>
        <w:t>, vedúci PO</w:t>
      </w:r>
    </w:p>
    <w:p w:rsidR="007418ED" w:rsidRPr="001D28AA" w:rsidRDefault="007418ED" w:rsidP="007418ED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</w:p>
    <w:p w:rsidR="007418ED" w:rsidRPr="001D28AA" w:rsidRDefault="007418ED" w:rsidP="007418ED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  <w:r w:rsidRPr="001D28AA">
        <w:rPr>
          <w:rFonts w:ascii="Arial" w:hAnsi="Arial" w:cs="Arial"/>
          <w:sz w:val="22"/>
          <w:szCs w:val="22"/>
          <w:u w:val="single"/>
        </w:rPr>
        <w:t>Spracovatelia:</w:t>
      </w:r>
    </w:p>
    <w:p w:rsidR="00D075F7" w:rsidRDefault="00D075F7" w:rsidP="007418ED">
      <w:pPr>
        <w:rPr>
          <w:rFonts w:ascii="Arial" w:hAnsi="Arial" w:cs="Arial"/>
          <w:sz w:val="22"/>
          <w:szCs w:val="22"/>
        </w:rPr>
      </w:pPr>
    </w:p>
    <w:p w:rsidR="007418ED" w:rsidRDefault="007418ED" w:rsidP="007418E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Peter Jesenský</w:t>
      </w:r>
      <w:r w:rsidR="00D075F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075F7">
        <w:rPr>
          <w:rFonts w:ascii="Arial" w:hAnsi="Arial" w:cs="Arial"/>
          <w:sz w:val="22"/>
          <w:szCs w:val="22"/>
        </w:rPr>
        <w:t>OSÚRaRP</w:t>
      </w:r>
      <w:proofErr w:type="spellEnd"/>
    </w:p>
    <w:p w:rsidR="00D075F7" w:rsidRDefault="00D075F7" w:rsidP="007418E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JUDr. Lucia </w:t>
      </w:r>
      <w:proofErr w:type="spellStart"/>
      <w:r>
        <w:rPr>
          <w:rFonts w:ascii="Arial" w:hAnsi="Arial" w:cs="Arial"/>
          <w:sz w:val="22"/>
          <w:szCs w:val="22"/>
        </w:rPr>
        <w:t>Leflerová</w:t>
      </w:r>
      <w:proofErr w:type="spellEnd"/>
      <w:r>
        <w:rPr>
          <w:rFonts w:ascii="Arial" w:hAnsi="Arial" w:cs="Arial"/>
          <w:sz w:val="22"/>
          <w:szCs w:val="22"/>
        </w:rPr>
        <w:t>, PhD., PO</w:t>
      </w:r>
    </w:p>
    <w:p w:rsidR="00D075F7" w:rsidRDefault="00D075F7" w:rsidP="007418E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JUDr.</w:t>
      </w:r>
      <w:r w:rsidR="00094087">
        <w:rPr>
          <w:rFonts w:ascii="Arial" w:hAnsi="Arial" w:cs="Arial"/>
          <w:sz w:val="22"/>
          <w:szCs w:val="22"/>
        </w:rPr>
        <w:t xml:space="preserve"> Mária </w:t>
      </w:r>
      <w:proofErr w:type="spellStart"/>
      <w:r w:rsidR="00094087">
        <w:rPr>
          <w:rFonts w:ascii="Arial" w:hAnsi="Arial" w:cs="Arial"/>
          <w:sz w:val="22"/>
          <w:szCs w:val="22"/>
        </w:rPr>
        <w:t>Demčáková</w:t>
      </w:r>
      <w:proofErr w:type="spellEnd"/>
      <w:r>
        <w:rPr>
          <w:rFonts w:ascii="Arial" w:hAnsi="Arial" w:cs="Arial"/>
          <w:sz w:val="22"/>
          <w:szCs w:val="22"/>
        </w:rPr>
        <w:t xml:space="preserve"> , PO</w:t>
      </w:r>
    </w:p>
    <w:p w:rsidR="00D075F7" w:rsidRDefault="00D075F7" w:rsidP="007418E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</w:t>
      </w:r>
      <w:r w:rsidR="00094087">
        <w:rPr>
          <w:rFonts w:ascii="Arial" w:hAnsi="Arial" w:cs="Arial"/>
          <w:sz w:val="22"/>
          <w:szCs w:val="22"/>
        </w:rPr>
        <w:t xml:space="preserve">Ladislav Csáder, riaditeľ </w:t>
      </w:r>
      <w:r w:rsidR="00F15656">
        <w:rPr>
          <w:rFonts w:ascii="Arial" w:hAnsi="Arial" w:cs="Arial"/>
          <w:sz w:val="22"/>
          <w:szCs w:val="22"/>
        </w:rPr>
        <w:t>OD</w:t>
      </w:r>
    </w:p>
    <w:p w:rsidR="00D075F7" w:rsidRDefault="00D075F7" w:rsidP="007418ED">
      <w:pPr>
        <w:rPr>
          <w:rFonts w:ascii="Arial" w:hAnsi="Arial" w:cs="Arial"/>
          <w:sz w:val="22"/>
          <w:szCs w:val="22"/>
        </w:rPr>
      </w:pPr>
    </w:p>
    <w:p w:rsidR="00D075F7" w:rsidRDefault="00D075F7" w:rsidP="007418ED">
      <w:pPr>
        <w:rPr>
          <w:rFonts w:ascii="Arial" w:hAnsi="Arial" w:cs="Arial"/>
          <w:sz w:val="22"/>
          <w:szCs w:val="22"/>
        </w:rPr>
      </w:pPr>
    </w:p>
    <w:p w:rsidR="007418ED" w:rsidRDefault="007418ED" w:rsidP="007418ED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7418ED" w:rsidRDefault="007418ED" w:rsidP="007418ED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7418ED" w:rsidRDefault="007418ED" w:rsidP="007418ED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7418ED" w:rsidRDefault="007418ED" w:rsidP="007418ED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7418ED" w:rsidRDefault="007418ED" w:rsidP="007418ED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7418ED" w:rsidRDefault="007418ED" w:rsidP="007418ED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7418ED" w:rsidRDefault="007418ED" w:rsidP="007418ED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Bratislava</w:t>
      </w:r>
    </w:p>
    <w:p w:rsidR="005F3FD3" w:rsidRPr="008331CA" w:rsidRDefault="00D97F60" w:rsidP="007418ED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Cs/>
          <w:color w:val="000000"/>
          <w:sz w:val="22"/>
          <w:szCs w:val="22"/>
        </w:rPr>
        <w:t>október</w:t>
      </w:r>
      <w:r w:rsidR="007418ED">
        <w:rPr>
          <w:rFonts w:ascii="Arial" w:hAnsi="Arial" w:cs="Arial"/>
          <w:bCs/>
          <w:color w:val="000000"/>
          <w:sz w:val="22"/>
          <w:szCs w:val="22"/>
        </w:rPr>
        <w:t xml:space="preserve"> 2016</w:t>
      </w:r>
    </w:p>
    <w:p w:rsidR="001C11A0" w:rsidRDefault="005D2620" w:rsidP="00D075F7">
      <w:pPr>
        <w:spacing w:after="200" w:line="276" w:lineRule="auto"/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b/>
          <w:sz w:val="36"/>
          <w:szCs w:val="36"/>
        </w:rPr>
        <w:br w:type="page"/>
      </w:r>
      <w:r w:rsidR="001C11A0">
        <w:rPr>
          <w:rFonts w:ascii="Arial" w:hAnsi="Arial" w:cs="Arial"/>
          <w:spacing w:val="70"/>
        </w:rPr>
        <w:lastRenderedPageBreak/>
        <w:t>Návrh uznesenia</w:t>
      </w:r>
    </w:p>
    <w:p w:rsidR="001C11A0" w:rsidRDefault="001C11A0" w:rsidP="001C11A0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1C11A0" w:rsidRDefault="001C11A0" w:rsidP="001C11A0">
      <w:pPr>
        <w:jc w:val="center"/>
        <w:rPr>
          <w:rFonts w:ascii="Arial" w:hAnsi="Arial" w:cs="Arial"/>
        </w:rPr>
      </w:pPr>
    </w:p>
    <w:p w:rsidR="001C11A0" w:rsidRDefault="001C11A0" w:rsidP="001C11A0">
      <w:pPr>
        <w:jc w:val="center"/>
        <w:rPr>
          <w:rFonts w:ascii="Arial" w:hAnsi="Arial" w:cs="Arial"/>
        </w:rPr>
      </w:pPr>
    </w:p>
    <w:p w:rsidR="001C11A0" w:rsidRDefault="001C11A0" w:rsidP="001C11A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2016</w:t>
      </w:r>
    </w:p>
    <w:p w:rsidR="001C11A0" w:rsidRDefault="001C11A0" w:rsidP="001C11A0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1C11A0" w:rsidRDefault="00C91BEB" w:rsidP="001C11A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 21.10</w:t>
      </w:r>
      <w:r w:rsidR="001C11A0">
        <w:rPr>
          <w:rFonts w:ascii="Arial" w:hAnsi="Arial" w:cs="Arial"/>
          <w:sz w:val="22"/>
          <w:szCs w:val="22"/>
        </w:rPr>
        <w:t>.2016</w:t>
      </w:r>
    </w:p>
    <w:p w:rsidR="001C11A0" w:rsidRDefault="001C11A0" w:rsidP="001C11A0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1C11A0" w:rsidRDefault="001C11A0" w:rsidP="001C11A0">
      <w:pPr>
        <w:jc w:val="center"/>
        <w:rPr>
          <w:rFonts w:ascii="Arial" w:hAnsi="Arial" w:cs="Arial"/>
        </w:rPr>
      </w:pPr>
    </w:p>
    <w:p w:rsidR="001C11A0" w:rsidRDefault="001C11A0" w:rsidP="001C11A0">
      <w:pPr>
        <w:jc w:val="center"/>
        <w:rPr>
          <w:rFonts w:ascii="Arial" w:hAnsi="Arial" w:cs="Arial"/>
        </w:rPr>
      </w:pPr>
    </w:p>
    <w:p w:rsidR="001C11A0" w:rsidRDefault="001C11A0" w:rsidP="001C11A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1C11A0" w:rsidRDefault="001C11A0" w:rsidP="001C11A0">
      <w:pPr>
        <w:jc w:val="both"/>
        <w:rPr>
          <w:rFonts w:ascii="Arial" w:hAnsi="Arial" w:cs="Arial"/>
          <w:sz w:val="22"/>
          <w:szCs w:val="22"/>
        </w:rPr>
      </w:pPr>
    </w:p>
    <w:p w:rsidR="001C11A0" w:rsidRPr="00410B63" w:rsidRDefault="001C11A0" w:rsidP="001C11A0">
      <w:pPr>
        <w:jc w:val="center"/>
        <w:rPr>
          <w:rFonts w:ascii="Arial" w:hAnsi="Arial" w:cs="Arial"/>
          <w:b/>
          <w:spacing w:val="70"/>
        </w:rPr>
      </w:pPr>
      <w:r w:rsidRPr="00410B63">
        <w:rPr>
          <w:rFonts w:ascii="Arial" w:hAnsi="Arial" w:cs="Arial"/>
          <w:b/>
          <w:spacing w:val="70"/>
        </w:rPr>
        <w:t>A.</w:t>
      </w:r>
      <w:r>
        <w:rPr>
          <w:rFonts w:ascii="Arial" w:hAnsi="Arial" w:cs="Arial"/>
          <w:b/>
          <w:spacing w:val="70"/>
        </w:rPr>
        <w:t xml:space="preserve"> </w:t>
      </w:r>
      <w:r w:rsidRPr="00410B63">
        <w:rPr>
          <w:rFonts w:ascii="Arial" w:hAnsi="Arial" w:cs="Arial"/>
          <w:b/>
          <w:spacing w:val="70"/>
        </w:rPr>
        <w:t xml:space="preserve">schvaľuje   </w:t>
      </w:r>
    </w:p>
    <w:p w:rsidR="001C11A0" w:rsidRDefault="001C11A0" w:rsidP="001C11A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1C11A0" w:rsidRDefault="001C11A0" w:rsidP="001C11A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1C11A0" w:rsidRDefault="001C11A0" w:rsidP="001C11A0">
      <w:pPr>
        <w:jc w:val="both"/>
        <w:rPr>
          <w:rFonts w:ascii="Arial" w:hAnsi="Arial" w:cs="Arial"/>
          <w:sz w:val="22"/>
        </w:rPr>
        <w:sectPr w:rsidR="001C11A0" w:rsidSect="001C11A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E6B9E" w:rsidRP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  <w:r w:rsidRPr="00C91BEB">
        <w:rPr>
          <w:rFonts w:ascii="Arial" w:hAnsi="Arial" w:cs="Arial"/>
          <w:sz w:val="22"/>
          <w:szCs w:val="22"/>
        </w:rPr>
        <w:t>Navrhovaný postup prevodu majetku vo vlastníctve štátu do vlastníctva Bratislavského samosprávneho kraja</w:t>
      </w:r>
      <w:r w:rsidR="00500A91">
        <w:rPr>
          <w:rFonts w:ascii="Arial" w:hAnsi="Arial" w:cs="Arial"/>
          <w:sz w:val="22"/>
          <w:szCs w:val="22"/>
        </w:rPr>
        <w:t xml:space="preserve"> pod cestami II. a III. triedy</w:t>
      </w:r>
      <w:r w:rsidR="00904350">
        <w:rPr>
          <w:rFonts w:ascii="Arial" w:hAnsi="Arial" w:cs="Arial"/>
          <w:sz w:val="22"/>
          <w:szCs w:val="22"/>
        </w:rPr>
        <w:t xml:space="preserve"> v okresoch Malacky, Senec a Pezinok</w:t>
      </w:r>
    </w:p>
    <w:p w:rsidR="00C91BEB" w:rsidRDefault="00C91BEB" w:rsidP="00C91BEB">
      <w:pPr>
        <w:rPr>
          <w:rFonts w:ascii="Arial" w:hAnsi="Arial" w:cs="Arial"/>
          <w:b/>
          <w:sz w:val="22"/>
        </w:rPr>
      </w:pPr>
    </w:p>
    <w:p w:rsidR="00C91BEB" w:rsidRDefault="00C91BEB" w:rsidP="00C91BEB">
      <w:pPr>
        <w:jc w:val="center"/>
        <w:rPr>
          <w:rFonts w:ascii="Arial" w:hAnsi="Arial" w:cs="Arial"/>
          <w:b/>
          <w:spacing w:val="70"/>
        </w:rPr>
      </w:pPr>
      <w:r w:rsidRPr="00C91BEB">
        <w:rPr>
          <w:rFonts w:ascii="Arial" w:hAnsi="Arial" w:cs="Arial"/>
          <w:b/>
          <w:spacing w:val="70"/>
        </w:rPr>
        <w:t>B. ukladá</w:t>
      </w:r>
    </w:p>
    <w:p w:rsidR="00C91BEB" w:rsidRDefault="00C91BEB" w:rsidP="00C91BEB">
      <w:pPr>
        <w:rPr>
          <w:rFonts w:ascii="Arial" w:hAnsi="Arial" w:cs="Arial"/>
          <w:b/>
          <w:spacing w:val="70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  <w:r w:rsidRPr="00C91BEB">
        <w:rPr>
          <w:rFonts w:ascii="Arial" w:hAnsi="Arial" w:cs="Arial"/>
          <w:sz w:val="22"/>
          <w:szCs w:val="22"/>
        </w:rPr>
        <w:t xml:space="preserve">riaditeľovi úradu BSK úlohu </w:t>
      </w:r>
      <w:r w:rsidR="00904350">
        <w:rPr>
          <w:rFonts w:ascii="Arial" w:hAnsi="Arial" w:cs="Arial"/>
          <w:sz w:val="22"/>
          <w:szCs w:val="22"/>
        </w:rPr>
        <w:t>zabezpečenie celého procesu prevodu majetku v zmysle platných právnych noriem v súčinnosti s Regionálnymi cestami Bratislava a.</w:t>
      </w:r>
      <w:r w:rsidR="00094087">
        <w:rPr>
          <w:rFonts w:ascii="Arial" w:hAnsi="Arial" w:cs="Arial"/>
          <w:sz w:val="22"/>
          <w:szCs w:val="22"/>
        </w:rPr>
        <w:t xml:space="preserve"> </w:t>
      </w:r>
      <w:r w:rsidR="00904350">
        <w:rPr>
          <w:rFonts w:ascii="Arial" w:hAnsi="Arial" w:cs="Arial"/>
          <w:sz w:val="22"/>
          <w:szCs w:val="22"/>
        </w:rPr>
        <w:t>s.</w:t>
      </w: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1A012E" w:rsidRPr="001A012E" w:rsidRDefault="001A012E" w:rsidP="00C91BEB">
      <w:pPr>
        <w:jc w:val="both"/>
        <w:rPr>
          <w:rFonts w:ascii="Arial" w:hAnsi="Arial" w:cs="Arial"/>
          <w:color w:val="00B05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ED440D">
        <w:rPr>
          <w:rFonts w:ascii="Arial" w:hAnsi="Arial" w:cs="Arial"/>
          <w:sz w:val="22"/>
          <w:szCs w:val="22"/>
        </w:rPr>
        <w:t xml:space="preserve">T: </w:t>
      </w:r>
      <w:r w:rsidR="00904350">
        <w:rPr>
          <w:rFonts w:ascii="Arial" w:hAnsi="Arial" w:cs="Arial"/>
          <w:sz w:val="22"/>
          <w:szCs w:val="22"/>
        </w:rPr>
        <w:t>30.06.2017</w:t>
      </w: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both"/>
        <w:rPr>
          <w:rFonts w:ascii="Arial" w:hAnsi="Arial" w:cs="Arial"/>
          <w:sz w:val="22"/>
          <w:szCs w:val="22"/>
        </w:rPr>
      </w:pPr>
    </w:p>
    <w:p w:rsidR="00C91BEB" w:rsidRDefault="00C91BEB" w:rsidP="00C91BE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Dôvodová správa</w:t>
      </w:r>
    </w:p>
    <w:p w:rsidR="00C91BEB" w:rsidRDefault="00C91BEB" w:rsidP="00C91BEB">
      <w:pPr>
        <w:rPr>
          <w:rFonts w:ascii="Arial" w:hAnsi="Arial" w:cs="Arial"/>
          <w:b/>
          <w:sz w:val="22"/>
          <w:szCs w:val="22"/>
        </w:rPr>
      </w:pPr>
    </w:p>
    <w:p w:rsidR="008F0FB8" w:rsidRDefault="000B6FCF" w:rsidP="005F3FD3">
      <w:pPr>
        <w:spacing w:line="276" w:lineRule="auto"/>
        <w:ind w:firstLine="708"/>
        <w:jc w:val="both"/>
        <w:rPr>
          <w:rFonts w:ascii="Arial" w:hAnsi="Arial" w:cs="Arial"/>
        </w:rPr>
      </w:pPr>
      <w:r w:rsidRPr="005F3FD3">
        <w:rPr>
          <w:rFonts w:ascii="Arial" w:hAnsi="Arial" w:cs="Arial"/>
        </w:rPr>
        <w:t xml:space="preserve">Na základe zákona </w:t>
      </w:r>
      <w:r w:rsidR="005F3FD3" w:rsidRPr="005F3FD3">
        <w:rPr>
          <w:rFonts w:ascii="Arial" w:hAnsi="Arial" w:cs="Arial"/>
        </w:rPr>
        <w:t xml:space="preserve">č. </w:t>
      </w:r>
      <w:r w:rsidRPr="005F3FD3">
        <w:rPr>
          <w:rFonts w:ascii="Arial" w:hAnsi="Arial" w:cs="Arial"/>
        </w:rPr>
        <w:t xml:space="preserve">302/2001 </w:t>
      </w:r>
      <w:r w:rsidR="00725B28">
        <w:rPr>
          <w:rFonts w:ascii="Arial" w:hAnsi="Arial" w:cs="Arial"/>
        </w:rPr>
        <w:t xml:space="preserve">Z. z. </w:t>
      </w:r>
      <w:r w:rsidRPr="005F3FD3">
        <w:rPr>
          <w:rFonts w:ascii="Arial" w:hAnsi="Arial" w:cs="Arial"/>
        </w:rPr>
        <w:t>o samospráve vyšších územných celkov má Bratislavský samosprávny kraj povinnosť starať sa o všestranný rozvoj svojho územia a o potreby svojich obyvateľov.</w:t>
      </w:r>
      <w:r w:rsidR="003835FC" w:rsidRPr="005F3FD3">
        <w:rPr>
          <w:rFonts w:ascii="Arial" w:hAnsi="Arial" w:cs="Arial"/>
        </w:rPr>
        <w:t xml:space="preserve"> Spomínaný všestranný rozvoj a potreby obyvateľov by sa okrem iného mali napĺňať realizáciou rôznych rozvojových projektov zameraných na skvalitňovanie životného prostredia a samotného života obyvateľov,</w:t>
      </w:r>
      <w:r w:rsidR="00725B28">
        <w:rPr>
          <w:rFonts w:ascii="Arial" w:hAnsi="Arial" w:cs="Arial"/>
        </w:rPr>
        <w:t xml:space="preserve"> rozvoj turizmu  a rekonštrukciu</w:t>
      </w:r>
      <w:r w:rsidR="003835FC" w:rsidRPr="005F3FD3">
        <w:rPr>
          <w:rFonts w:ascii="Arial" w:hAnsi="Arial" w:cs="Arial"/>
        </w:rPr>
        <w:t xml:space="preserve"> a skvalitňovanie infraštruktúry v správe samosprávneho kraja. </w:t>
      </w:r>
    </w:p>
    <w:p w:rsidR="008F0FB8" w:rsidRDefault="008F0FB8" w:rsidP="005F3FD3">
      <w:pPr>
        <w:spacing w:line="276" w:lineRule="auto"/>
        <w:ind w:firstLine="708"/>
        <w:jc w:val="both"/>
        <w:rPr>
          <w:rFonts w:ascii="Arial" w:hAnsi="Arial" w:cs="Arial"/>
        </w:rPr>
      </w:pPr>
    </w:p>
    <w:p w:rsidR="008F0FB8" w:rsidRDefault="00537B02" w:rsidP="00094087">
      <w:pPr>
        <w:spacing w:line="276" w:lineRule="auto"/>
        <w:jc w:val="both"/>
        <w:rPr>
          <w:rFonts w:ascii="Arial" w:hAnsi="Arial" w:cs="Arial"/>
        </w:rPr>
      </w:pPr>
      <w:r w:rsidRPr="005F3FD3">
        <w:rPr>
          <w:rFonts w:ascii="Arial" w:hAnsi="Arial" w:cs="Arial"/>
        </w:rPr>
        <w:t xml:space="preserve">Zákon </w:t>
      </w:r>
      <w:r w:rsidR="005F3FD3" w:rsidRPr="005F3FD3">
        <w:rPr>
          <w:rFonts w:ascii="Arial" w:hAnsi="Arial" w:cs="Arial"/>
        </w:rPr>
        <w:t xml:space="preserve">č. </w:t>
      </w:r>
      <w:r w:rsidR="00C52522" w:rsidRPr="005F3FD3">
        <w:rPr>
          <w:rFonts w:ascii="Arial" w:hAnsi="Arial" w:cs="Arial"/>
        </w:rPr>
        <w:t>309/2014</w:t>
      </w:r>
      <w:r w:rsidR="00725B28">
        <w:rPr>
          <w:rFonts w:ascii="Arial" w:hAnsi="Arial" w:cs="Arial"/>
        </w:rPr>
        <w:t xml:space="preserve"> Z. z.</w:t>
      </w:r>
      <w:r w:rsidR="005F3FD3" w:rsidRPr="005F3FD3">
        <w:rPr>
          <w:rFonts w:ascii="Arial" w:hAnsi="Arial" w:cs="Arial"/>
        </w:rPr>
        <w:t>,</w:t>
      </w:r>
      <w:r w:rsidR="00C52522" w:rsidRPr="005F3FD3">
        <w:rPr>
          <w:rFonts w:ascii="Arial" w:hAnsi="Arial" w:cs="Arial"/>
        </w:rPr>
        <w:t xml:space="preserve"> ktorým sa mení a dopĺňa zákon č.</w:t>
      </w:r>
      <w:r w:rsidR="005F3FD3" w:rsidRPr="005F3FD3">
        <w:rPr>
          <w:rFonts w:ascii="Arial" w:hAnsi="Arial" w:cs="Arial"/>
        </w:rPr>
        <w:t xml:space="preserve"> </w:t>
      </w:r>
      <w:r w:rsidR="00C52522" w:rsidRPr="005F3FD3">
        <w:rPr>
          <w:rFonts w:ascii="Arial" w:hAnsi="Arial" w:cs="Arial"/>
        </w:rPr>
        <w:t>539/2008 Z.</w:t>
      </w:r>
      <w:r w:rsidR="00725B28">
        <w:rPr>
          <w:rFonts w:ascii="Arial" w:hAnsi="Arial" w:cs="Arial"/>
        </w:rPr>
        <w:t xml:space="preserve"> </w:t>
      </w:r>
      <w:r w:rsidR="00C52522" w:rsidRPr="005F3FD3">
        <w:rPr>
          <w:rFonts w:ascii="Arial" w:hAnsi="Arial" w:cs="Arial"/>
        </w:rPr>
        <w:t>z. o podpore regionálneho rozvoja</w:t>
      </w:r>
      <w:r w:rsidR="005F3FD3" w:rsidRPr="005F3FD3">
        <w:rPr>
          <w:rFonts w:ascii="Arial" w:hAnsi="Arial" w:cs="Arial"/>
        </w:rPr>
        <w:t>,</w:t>
      </w:r>
      <w:r w:rsidR="00C52522" w:rsidRPr="005F3FD3">
        <w:rPr>
          <w:rFonts w:ascii="Arial" w:hAnsi="Arial" w:cs="Arial"/>
        </w:rPr>
        <w:t xml:space="preserve"> </w:t>
      </w:r>
      <w:r w:rsidR="008F0FB8">
        <w:rPr>
          <w:rFonts w:ascii="Arial" w:hAnsi="Arial" w:cs="Arial"/>
        </w:rPr>
        <w:t>vníma</w:t>
      </w:r>
      <w:r w:rsidRPr="005F3FD3">
        <w:rPr>
          <w:rFonts w:ascii="Arial" w:hAnsi="Arial" w:cs="Arial"/>
        </w:rPr>
        <w:t xml:space="preserve"> h</w:t>
      </w:r>
      <w:r w:rsidR="00C52522" w:rsidRPr="005F3FD3">
        <w:rPr>
          <w:rFonts w:ascii="Arial" w:hAnsi="Arial" w:cs="Arial"/>
        </w:rPr>
        <w:t>lavný cieľ regionálneho rozvoja</w:t>
      </w:r>
      <w:r w:rsidR="008F0FB8">
        <w:rPr>
          <w:rFonts w:ascii="Arial" w:hAnsi="Arial" w:cs="Arial"/>
        </w:rPr>
        <w:t xml:space="preserve"> prostredníctvom jednak odstraňovania</w:t>
      </w:r>
      <w:r w:rsidR="00725B28">
        <w:rPr>
          <w:rFonts w:ascii="Arial" w:hAnsi="Arial" w:cs="Arial"/>
        </w:rPr>
        <w:t xml:space="preserve"> nežiaducich rozdielov na</w:t>
      </w:r>
      <w:r w:rsidRPr="005F3FD3">
        <w:rPr>
          <w:rFonts w:ascii="Arial" w:hAnsi="Arial" w:cs="Arial"/>
        </w:rPr>
        <w:t> úrovni hospodárskeho, sociál</w:t>
      </w:r>
      <w:r w:rsidR="008F0FB8">
        <w:rPr>
          <w:rFonts w:ascii="Arial" w:hAnsi="Arial" w:cs="Arial"/>
        </w:rPr>
        <w:t>neho a územného rozvoja regiónu</w:t>
      </w:r>
      <w:r w:rsidRPr="005F3FD3">
        <w:rPr>
          <w:rFonts w:ascii="Arial" w:hAnsi="Arial" w:cs="Arial"/>
        </w:rPr>
        <w:t xml:space="preserve">, </w:t>
      </w:r>
      <w:r w:rsidR="008F0FB8">
        <w:rPr>
          <w:rFonts w:ascii="Arial" w:hAnsi="Arial" w:cs="Arial"/>
        </w:rPr>
        <w:t>ako aj prostredníctvom zabezpečenia</w:t>
      </w:r>
      <w:r w:rsidRPr="005F3FD3">
        <w:rPr>
          <w:rFonts w:ascii="Arial" w:hAnsi="Arial" w:cs="Arial"/>
        </w:rPr>
        <w:t xml:space="preserve"> trv</w:t>
      </w:r>
      <w:r w:rsidR="008F0FB8">
        <w:rPr>
          <w:rFonts w:ascii="Arial" w:hAnsi="Arial" w:cs="Arial"/>
        </w:rPr>
        <w:t xml:space="preserve">alo udržateľného rozvoja regiónu zvyšovaním jeho ekonomickej výkonnosti, </w:t>
      </w:r>
      <w:r w:rsidRPr="005F3FD3">
        <w:rPr>
          <w:rFonts w:ascii="Arial" w:hAnsi="Arial" w:cs="Arial"/>
        </w:rPr>
        <w:t>konkurencieschopnosti</w:t>
      </w:r>
      <w:r w:rsidR="008F0FB8">
        <w:rPr>
          <w:rFonts w:ascii="Arial" w:hAnsi="Arial" w:cs="Arial"/>
        </w:rPr>
        <w:t>, zvyšovaním</w:t>
      </w:r>
      <w:r w:rsidRPr="005F3FD3">
        <w:rPr>
          <w:rFonts w:ascii="Arial" w:hAnsi="Arial" w:cs="Arial"/>
        </w:rPr>
        <w:t xml:space="preserve"> zamestnanosti a životnej</w:t>
      </w:r>
      <w:r w:rsidR="008F0FB8">
        <w:rPr>
          <w:rFonts w:ascii="Arial" w:hAnsi="Arial" w:cs="Arial"/>
        </w:rPr>
        <w:t xml:space="preserve"> úrovne obyvateľstva</w:t>
      </w:r>
      <w:r w:rsidRPr="005F3FD3">
        <w:rPr>
          <w:rFonts w:ascii="Arial" w:hAnsi="Arial" w:cs="Arial"/>
        </w:rPr>
        <w:t xml:space="preserve">. </w:t>
      </w:r>
    </w:p>
    <w:p w:rsidR="008F0FB8" w:rsidRDefault="008F0FB8" w:rsidP="008F0FB8">
      <w:pPr>
        <w:spacing w:line="276" w:lineRule="auto"/>
        <w:ind w:firstLine="708"/>
        <w:jc w:val="both"/>
        <w:rPr>
          <w:rFonts w:ascii="Arial" w:hAnsi="Arial" w:cs="Arial"/>
        </w:rPr>
      </w:pPr>
    </w:p>
    <w:p w:rsidR="005F3FD3" w:rsidRPr="005F3FD3" w:rsidRDefault="008F0FB8" w:rsidP="00094087">
      <w:pPr>
        <w:spacing w:line="276" w:lineRule="auto"/>
        <w:jc w:val="both"/>
        <w:rPr>
          <w:rFonts w:ascii="Arial" w:hAnsi="Arial" w:cs="Arial"/>
        </w:rPr>
      </w:pPr>
      <w:r w:rsidRPr="008F0FB8">
        <w:rPr>
          <w:rFonts w:ascii="Arial" w:hAnsi="Arial" w:cs="Arial"/>
        </w:rPr>
        <w:t>Primárnym zdrojom opatrení regionálneho rozvoja sú  verejné zdroje vrátane rozpočtov vyšších územných celkov.</w:t>
      </w:r>
      <w:r w:rsidR="00537B02" w:rsidRPr="005F3FD3">
        <w:rPr>
          <w:rFonts w:ascii="Arial" w:hAnsi="Arial" w:cs="Arial"/>
        </w:rPr>
        <w:t xml:space="preserve">  </w:t>
      </w:r>
      <w:r w:rsidR="003835FC" w:rsidRPr="005F3FD3">
        <w:rPr>
          <w:rFonts w:ascii="Arial" w:hAnsi="Arial" w:cs="Arial"/>
        </w:rPr>
        <w:t xml:space="preserve">Podľa zákona </w:t>
      </w:r>
      <w:r w:rsidR="005F3FD3" w:rsidRPr="005F3FD3">
        <w:rPr>
          <w:rFonts w:ascii="Arial" w:hAnsi="Arial" w:cs="Arial"/>
        </w:rPr>
        <w:t xml:space="preserve">č. </w:t>
      </w:r>
      <w:r w:rsidR="003835FC" w:rsidRPr="005F3FD3">
        <w:rPr>
          <w:rFonts w:ascii="Arial" w:hAnsi="Arial" w:cs="Arial"/>
        </w:rPr>
        <w:t xml:space="preserve">583/2004 </w:t>
      </w:r>
      <w:r w:rsidR="00725B28">
        <w:rPr>
          <w:rFonts w:ascii="Arial" w:hAnsi="Arial" w:cs="Arial"/>
        </w:rPr>
        <w:t xml:space="preserve">Z. z. </w:t>
      </w:r>
      <w:r w:rsidR="003835FC" w:rsidRPr="005F3FD3">
        <w:rPr>
          <w:rFonts w:ascii="Arial" w:hAnsi="Arial" w:cs="Arial"/>
        </w:rPr>
        <w:t xml:space="preserve">o rozpočtových pravidlách územnej samosprávy je ale nevyhnutné, aby výdavky v rámci vyššie spomínaných projektov </w:t>
      </w:r>
      <w:r w:rsidR="00537B02" w:rsidRPr="005F3FD3">
        <w:rPr>
          <w:rFonts w:ascii="Arial" w:hAnsi="Arial" w:cs="Arial"/>
        </w:rPr>
        <w:t>a </w:t>
      </w:r>
      <w:r>
        <w:rPr>
          <w:rFonts w:ascii="Arial" w:hAnsi="Arial" w:cs="Arial"/>
        </w:rPr>
        <w:t>opatrení</w:t>
      </w:r>
      <w:r w:rsidR="00537B02" w:rsidRPr="005F3FD3">
        <w:rPr>
          <w:rFonts w:ascii="Arial" w:hAnsi="Arial" w:cs="Arial"/>
        </w:rPr>
        <w:t xml:space="preserve"> </w:t>
      </w:r>
      <w:r w:rsidR="001275A9" w:rsidRPr="005F3FD3">
        <w:rPr>
          <w:rFonts w:ascii="Arial" w:hAnsi="Arial" w:cs="Arial"/>
        </w:rPr>
        <w:t xml:space="preserve">boli spojené so správou, údržbou alebo so zhodnocovaním majetku vyššieho územného celku. </w:t>
      </w:r>
    </w:p>
    <w:p w:rsidR="005F3FD3" w:rsidRPr="005F3FD3" w:rsidRDefault="005F3FD3" w:rsidP="001275A9">
      <w:pPr>
        <w:spacing w:line="276" w:lineRule="auto"/>
        <w:jc w:val="both"/>
        <w:rPr>
          <w:rFonts w:ascii="Arial" w:hAnsi="Arial" w:cs="Arial"/>
        </w:rPr>
      </w:pPr>
    </w:p>
    <w:p w:rsidR="00A34B5A" w:rsidRPr="005F3FD3" w:rsidRDefault="001275A9" w:rsidP="00094087">
      <w:pPr>
        <w:spacing w:line="276" w:lineRule="auto"/>
        <w:jc w:val="both"/>
        <w:rPr>
          <w:rFonts w:ascii="Arial" w:hAnsi="Arial" w:cs="Arial"/>
        </w:rPr>
      </w:pPr>
      <w:r w:rsidRPr="005F3FD3">
        <w:rPr>
          <w:rFonts w:ascii="Arial" w:hAnsi="Arial" w:cs="Arial"/>
        </w:rPr>
        <w:t>Z tohto dôvodu je nevyhnutné pri akejkoľvek investícií samosprávneho kraja mať majetkovo</w:t>
      </w:r>
      <w:r w:rsidR="00ED440D">
        <w:rPr>
          <w:rFonts w:ascii="Arial" w:hAnsi="Arial" w:cs="Arial"/>
        </w:rPr>
        <w:t>-</w:t>
      </w:r>
      <w:r w:rsidRPr="005F3FD3">
        <w:rPr>
          <w:rFonts w:ascii="Arial" w:hAnsi="Arial" w:cs="Arial"/>
        </w:rPr>
        <w:t xml:space="preserve">právne </w:t>
      </w:r>
      <w:r w:rsidR="00ED440D">
        <w:rPr>
          <w:rFonts w:ascii="Arial" w:hAnsi="Arial" w:cs="Arial"/>
        </w:rPr>
        <w:t>usporiadanie</w:t>
      </w:r>
      <w:r w:rsidRPr="005F3FD3">
        <w:rPr>
          <w:rFonts w:ascii="Arial" w:hAnsi="Arial" w:cs="Arial"/>
        </w:rPr>
        <w:t>. Rovnaká situácia nastáva aj v prípade investícií v rámci projektov spolufina</w:t>
      </w:r>
      <w:r w:rsidR="00537B02" w:rsidRPr="005F3FD3">
        <w:rPr>
          <w:rFonts w:ascii="Arial" w:hAnsi="Arial" w:cs="Arial"/>
        </w:rPr>
        <w:t>n</w:t>
      </w:r>
      <w:r w:rsidRPr="005F3FD3">
        <w:rPr>
          <w:rFonts w:ascii="Arial" w:hAnsi="Arial" w:cs="Arial"/>
        </w:rPr>
        <w:t>covaných z Európskych štrukturálnych a investičných fondov</w:t>
      </w:r>
      <w:r w:rsidR="00725B28">
        <w:rPr>
          <w:rFonts w:ascii="Arial" w:hAnsi="Arial" w:cs="Arial"/>
        </w:rPr>
        <w:t>,</w:t>
      </w:r>
      <w:r w:rsidR="00165B95" w:rsidRPr="005F3FD3">
        <w:rPr>
          <w:rFonts w:ascii="Arial" w:hAnsi="Arial" w:cs="Arial"/>
        </w:rPr>
        <w:t xml:space="preserve"> prípadne iných externých zdrojov</w:t>
      </w:r>
      <w:r w:rsidRPr="005F3FD3">
        <w:rPr>
          <w:rFonts w:ascii="Arial" w:hAnsi="Arial" w:cs="Arial"/>
        </w:rPr>
        <w:t>, kde</w:t>
      </w:r>
      <w:r w:rsidR="008F0FB8">
        <w:rPr>
          <w:rFonts w:ascii="Arial" w:hAnsi="Arial" w:cs="Arial"/>
        </w:rPr>
        <w:t xml:space="preserve"> zásadnou</w:t>
      </w:r>
      <w:r w:rsidR="00094087">
        <w:rPr>
          <w:rFonts w:ascii="Arial" w:hAnsi="Arial" w:cs="Arial"/>
        </w:rPr>
        <w:t xml:space="preserve"> </w:t>
      </w:r>
      <w:r w:rsidR="008F0FB8">
        <w:rPr>
          <w:rFonts w:ascii="Arial" w:hAnsi="Arial" w:cs="Arial"/>
        </w:rPr>
        <w:t xml:space="preserve">a vylučovacou podmienkou získania </w:t>
      </w:r>
      <w:r w:rsidRPr="005F3FD3">
        <w:rPr>
          <w:rFonts w:ascii="Arial" w:hAnsi="Arial" w:cs="Arial"/>
        </w:rPr>
        <w:t xml:space="preserve"> nenáv</w:t>
      </w:r>
      <w:r w:rsidR="00500A91" w:rsidRPr="005F3FD3">
        <w:rPr>
          <w:rFonts w:ascii="Arial" w:hAnsi="Arial" w:cs="Arial"/>
        </w:rPr>
        <w:t xml:space="preserve">ratného finančného príspevku je, </w:t>
      </w:r>
      <w:r w:rsidR="00165B95" w:rsidRPr="005F3FD3">
        <w:rPr>
          <w:rFonts w:ascii="Arial" w:hAnsi="Arial" w:cs="Arial"/>
        </w:rPr>
        <w:t>že</w:t>
      </w:r>
      <w:r w:rsidR="00500A91" w:rsidRPr="005F3FD3">
        <w:rPr>
          <w:rFonts w:ascii="Arial" w:hAnsi="Arial" w:cs="Arial"/>
        </w:rPr>
        <w:t xml:space="preserve"> nehnuteľnosti (pozemky a stavby) a hnuteľné veci, prostredníctvom ktorých dochádza k realizácií projektu, musia byť vo výlučnom vlastníctve žiadateľa alebo žiadateľ musí mať k predmetným nehnuteľnostiam a hnuteľným veciam iné právo (napr. dlhodobý prenájom). </w:t>
      </w:r>
    </w:p>
    <w:p w:rsidR="00500A91" w:rsidRPr="005F3FD3" w:rsidRDefault="00500A91" w:rsidP="001275A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E18F0" w:rsidRPr="00FE18F0" w:rsidRDefault="00094087" w:rsidP="00094087">
      <w:pPr>
        <w:spacing w:line="276" w:lineRule="auto"/>
        <w:jc w:val="both"/>
        <w:rPr>
          <w:rFonts w:ascii="Arial" w:hAnsi="Arial" w:cs="Arial"/>
          <w:b/>
        </w:rPr>
      </w:pPr>
      <w:r w:rsidRPr="00FE18F0">
        <w:rPr>
          <w:rFonts w:ascii="Arial" w:hAnsi="Arial" w:cs="Arial"/>
          <w:b/>
        </w:rPr>
        <w:t>Praxou z predchádzajúcich programových období vieme jednoznačne zhodnotiť, ž</w:t>
      </w:r>
      <w:r w:rsidR="00FE18F0">
        <w:rPr>
          <w:rFonts w:ascii="Arial" w:hAnsi="Arial" w:cs="Arial"/>
          <w:b/>
        </w:rPr>
        <w:t>e najväčším limitujúcim faktorom</w:t>
      </w:r>
      <w:r w:rsidRPr="00FE18F0">
        <w:rPr>
          <w:rFonts w:ascii="Arial" w:hAnsi="Arial" w:cs="Arial"/>
          <w:b/>
        </w:rPr>
        <w:t xml:space="preserve"> v prípade investičných projektov výstavby či hĺbkovej rekonštrukcie línio</w:t>
      </w:r>
      <w:r w:rsidR="00FE18F0" w:rsidRPr="00FE18F0">
        <w:rPr>
          <w:rFonts w:ascii="Arial" w:hAnsi="Arial" w:cs="Arial"/>
          <w:b/>
        </w:rPr>
        <w:t>vých stavieb - cyklotrás</w:t>
      </w:r>
      <w:r w:rsidRPr="00FE18F0">
        <w:rPr>
          <w:rFonts w:ascii="Arial" w:hAnsi="Arial" w:cs="Arial"/>
          <w:b/>
        </w:rPr>
        <w:t>, mostných objektov a</w:t>
      </w:r>
      <w:r w:rsidR="00FE18F0" w:rsidRPr="00FE18F0">
        <w:rPr>
          <w:rFonts w:ascii="Arial" w:hAnsi="Arial" w:cs="Arial"/>
          <w:b/>
        </w:rPr>
        <w:t> </w:t>
      </w:r>
      <w:r w:rsidRPr="00FE18F0">
        <w:rPr>
          <w:rFonts w:ascii="Arial" w:hAnsi="Arial" w:cs="Arial"/>
          <w:b/>
        </w:rPr>
        <w:t>ciest</w:t>
      </w:r>
      <w:r w:rsidR="00FE18F0" w:rsidRPr="00FE18F0">
        <w:rPr>
          <w:rFonts w:ascii="Arial" w:hAnsi="Arial" w:cs="Arial"/>
          <w:b/>
        </w:rPr>
        <w:t>,</w:t>
      </w:r>
      <w:r w:rsidRPr="00FE18F0">
        <w:rPr>
          <w:rFonts w:ascii="Arial" w:hAnsi="Arial" w:cs="Arial"/>
          <w:b/>
        </w:rPr>
        <w:t xml:space="preserve"> je rozdrobenosť majetkových pomerov pozemkov pod spomenutými stavbami.</w:t>
      </w:r>
      <w:r w:rsidR="00FE18F0" w:rsidRPr="00FE18F0">
        <w:rPr>
          <w:rFonts w:ascii="Arial" w:hAnsi="Arial" w:cs="Arial"/>
          <w:b/>
        </w:rPr>
        <w:t xml:space="preserve"> </w:t>
      </w:r>
    </w:p>
    <w:p w:rsidR="00FE18F0" w:rsidRDefault="00FE18F0" w:rsidP="00094087">
      <w:pPr>
        <w:spacing w:line="276" w:lineRule="auto"/>
        <w:jc w:val="both"/>
        <w:rPr>
          <w:rFonts w:ascii="Arial" w:hAnsi="Arial" w:cs="Arial"/>
        </w:rPr>
      </w:pPr>
    </w:p>
    <w:p w:rsidR="002D6A9C" w:rsidRPr="00FE18F0" w:rsidRDefault="00FE18F0" w:rsidP="00094087">
      <w:pPr>
        <w:spacing w:line="276" w:lineRule="auto"/>
        <w:jc w:val="both"/>
        <w:rPr>
          <w:rFonts w:ascii="Arial" w:hAnsi="Arial" w:cs="Arial"/>
          <w:b/>
        </w:rPr>
      </w:pPr>
      <w:proofErr w:type="spellStart"/>
      <w:r w:rsidRPr="00FE18F0">
        <w:rPr>
          <w:rFonts w:ascii="Arial" w:hAnsi="Arial" w:cs="Arial"/>
          <w:b/>
        </w:rPr>
        <w:t>Nevysporiadané</w:t>
      </w:r>
      <w:proofErr w:type="spellEnd"/>
      <w:r w:rsidRPr="00FE18F0">
        <w:rPr>
          <w:rFonts w:ascii="Arial" w:hAnsi="Arial" w:cs="Arial"/>
          <w:b/>
        </w:rPr>
        <w:t xml:space="preserve"> pozemky pod cestami II. a III. triedy v správe Bratislavského samosprávneho kraja predstavujú dlhodobú prekážku pri výkone údržby a opráv týchto ciest, pretože k akýmkoľvek žiadostiam v zmysle stavebného zákona, predchádzajúcim zásahom stavebného charakteru, ktoré to vyžadujú, je potrebné preukázať vzťah k pozemkom. Z toho vyplývajúca povinnosť vysporiadania pozemkov predstavuje nežiadúce predĺženie prípravy týchto </w:t>
      </w:r>
      <w:r w:rsidRPr="00FE18F0">
        <w:rPr>
          <w:rFonts w:ascii="Arial" w:hAnsi="Arial" w:cs="Arial"/>
          <w:b/>
        </w:rPr>
        <w:lastRenderedPageBreak/>
        <w:t>udržiavacích a rekonštrukčných prác. Preto majetkovo-právne usporiadanie pozemkov pod cestami II. a III. triedy v správe Bratislavského samosprávneho kraja znamená zrýchlenie, vyššiu operatívnosť a efektívnosť prípravy a výkonu údržby a opráv týchto ciest. Obdobný dopad je aj na ich rozvoj a údržbu cyklotrás.</w:t>
      </w:r>
    </w:p>
    <w:p w:rsidR="00094087" w:rsidRDefault="00094087" w:rsidP="00094087">
      <w:pPr>
        <w:spacing w:line="276" w:lineRule="auto"/>
        <w:ind w:firstLine="708"/>
        <w:jc w:val="both"/>
        <w:rPr>
          <w:rFonts w:ascii="Arial" w:hAnsi="Arial" w:cs="Arial"/>
          <w:color w:val="00B050"/>
        </w:rPr>
      </w:pPr>
    </w:p>
    <w:p w:rsidR="004D0C32" w:rsidRPr="00094087" w:rsidRDefault="00EC4D4E" w:rsidP="00094087">
      <w:pPr>
        <w:spacing w:after="160" w:line="276" w:lineRule="auto"/>
        <w:jc w:val="both"/>
        <w:rPr>
          <w:rFonts w:ascii="Arial" w:hAnsi="Arial" w:cs="Arial"/>
        </w:rPr>
      </w:pPr>
      <w:r w:rsidRPr="00094087">
        <w:rPr>
          <w:rFonts w:ascii="Arial" w:hAnsi="Arial" w:cs="Arial"/>
        </w:rPr>
        <w:t>D</w:t>
      </w:r>
      <w:r w:rsidR="00EA2C1F" w:rsidRPr="00094087">
        <w:rPr>
          <w:rFonts w:ascii="Arial" w:hAnsi="Arial" w:cs="Arial"/>
        </w:rPr>
        <w:t xml:space="preserve">ňa 1. januára 2002 nadobudol účinnosť zákon č. 446/2001 Z. z. o majetku vyšších územných celkov, na základe ktorého došlo k delimitácií majetku vrátane pozemkov. BSK,  oddelenie správy majetku eviduje nehnuteľný majetok v zmysle vypracovaných delimitačných protokolov, ktoré boli technickým podkladom pre zápis nehnuteľností do katastra nehnuteľností, ktorý bol vykonaný zo zákona. Legislatívna zmena, ktorú priniesla horeuvedená novela zákona predpokladá iniciatívu subjektov spravujúcich k tomuto času nehnuteľný majetok vo vlastníctve SR. K dnešnému dňu žiadny zo subjektov – správcov majetku SR – s takouto iniciatívou neoslovil BSK. </w:t>
      </w:r>
    </w:p>
    <w:p w:rsidR="004D0C32" w:rsidRPr="00094087" w:rsidRDefault="004D0C32" w:rsidP="004D0C32">
      <w:pPr>
        <w:spacing w:after="160" w:line="276" w:lineRule="auto"/>
        <w:jc w:val="both"/>
        <w:rPr>
          <w:rFonts w:ascii="Arial" w:hAnsi="Arial" w:cs="Arial"/>
        </w:rPr>
      </w:pPr>
      <w:r w:rsidRPr="00094087">
        <w:rPr>
          <w:rFonts w:ascii="Arial" w:hAnsi="Arial" w:cs="Arial"/>
        </w:rPr>
        <w:t xml:space="preserve">Vzhľadom na aktuálny stav prišla </w:t>
      </w:r>
      <w:r w:rsidR="00904350" w:rsidRPr="00094087">
        <w:rPr>
          <w:rFonts w:ascii="Arial" w:hAnsi="Arial" w:cs="Arial"/>
        </w:rPr>
        <w:t>Regionálne cesty Bratislava</w:t>
      </w:r>
      <w:r w:rsidRPr="00094087">
        <w:rPr>
          <w:rFonts w:ascii="Arial" w:hAnsi="Arial" w:cs="Arial"/>
        </w:rPr>
        <w:t xml:space="preserve"> a.</w:t>
      </w:r>
      <w:r w:rsidR="00094087">
        <w:rPr>
          <w:rFonts w:ascii="Arial" w:hAnsi="Arial" w:cs="Arial"/>
        </w:rPr>
        <w:t xml:space="preserve"> </w:t>
      </w:r>
      <w:r w:rsidRPr="00094087">
        <w:rPr>
          <w:rFonts w:ascii="Arial" w:hAnsi="Arial" w:cs="Arial"/>
        </w:rPr>
        <w:t>s. s iniciatívou vysporiadania pozemkov pod cestami II. a III. triedy z dôvodu,  že vysporiadanie pozemkov je kľúčové pre jej činnosť, a súčasný stav predstavuje veľk</w:t>
      </w:r>
      <w:r w:rsidR="00F01B51" w:rsidRPr="00094087">
        <w:rPr>
          <w:rFonts w:ascii="Arial" w:hAnsi="Arial" w:cs="Arial"/>
        </w:rPr>
        <w:t xml:space="preserve">ú prekážku pri prípravách  a realizáciách skvalitňovania cestnej siete ciest II. a III. triedy v Bratislavskom kraji. Za účelom </w:t>
      </w:r>
      <w:r w:rsidR="0092304E" w:rsidRPr="00094087">
        <w:rPr>
          <w:rFonts w:ascii="Arial" w:hAnsi="Arial" w:cs="Arial"/>
        </w:rPr>
        <w:t>získania prehľadu o majetkovo-právnych vzťahoch pozemkov pod cestami II. a III. triedy vpracovala RCB a.</w:t>
      </w:r>
      <w:r w:rsidR="00094087">
        <w:rPr>
          <w:rFonts w:ascii="Arial" w:hAnsi="Arial" w:cs="Arial"/>
        </w:rPr>
        <w:t xml:space="preserve"> </w:t>
      </w:r>
      <w:r w:rsidR="0092304E" w:rsidRPr="00094087">
        <w:rPr>
          <w:rFonts w:ascii="Arial" w:hAnsi="Arial" w:cs="Arial"/>
        </w:rPr>
        <w:t>s. hĺbkovú analýzu zameranú na identifikáciu vlastníkov na úrovni katastrov jednotlivých obcí okresov Malacky, Pezinok a Senec.</w:t>
      </w:r>
      <w:r w:rsidRPr="00094087">
        <w:rPr>
          <w:rFonts w:ascii="Arial" w:hAnsi="Arial" w:cs="Arial"/>
        </w:rPr>
        <w:t xml:space="preserve"> </w:t>
      </w:r>
    </w:p>
    <w:p w:rsidR="005F3FD3" w:rsidRPr="00094087" w:rsidRDefault="005F3FD3" w:rsidP="00094087">
      <w:pPr>
        <w:spacing w:line="276" w:lineRule="auto"/>
        <w:jc w:val="both"/>
        <w:rPr>
          <w:rFonts w:ascii="Arial" w:hAnsi="Arial" w:cs="Arial"/>
        </w:rPr>
      </w:pPr>
      <w:r w:rsidRPr="00094087">
        <w:rPr>
          <w:rFonts w:ascii="Arial" w:hAnsi="Arial" w:cs="Arial"/>
        </w:rPr>
        <w:t>Pri identifikácií vlastníkov pozemkov, ktoré sú zastavené cestami II. a III. triedy okresov Malacky, Senec a Pezinok boli zistené nasledujúce skutočnosti. Vlastníctvo k pozemkom je parciálne rozdelené medzi týchto vlastníkov:</w:t>
      </w:r>
    </w:p>
    <w:p w:rsidR="007C36CD" w:rsidRPr="00094087" w:rsidRDefault="007C36CD" w:rsidP="007C36CD">
      <w:pPr>
        <w:spacing w:line="276" w:lineRule="auto"/>
        <w:jc w:val="both"/>
        <w:rPr>
          <w:rFonts w:ascii="Arial" w:hAnsi="Arial" w:cs="Arial"/>
        </w:rPr>
      </w:pPr>
    </w:p>
    <w:p w:rsidR="005F3FD3" w:rsidRPr="00094087" w:rsidRDefault="005F3FD3" w:rsidP="005F3FD3">
      <w:pPr>
        <w:pStyle w:val="Odsekzoznamu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094087">
        <w:rPr>
          <w:rFonts w:ascii="Arial" w:hAnsi="Arial" w:cs="Arial"/>
          <w:b/>
        </w:rPr>
        <w:t>Slovenská republika</w:t>
      </w:r>
      <w:r w:rsidRPr="00094087">
        <w:rPr>
          <w:rFonts w:ascii="Arial" w:hAnsi="Arial" w:cs="Arial"/>
        </w:rPr>
        <w:t xml:space="preserve"> – v správe štátnych organizácií a</w:t>
      </w:r>
      <w:r w:rsidR="007C36CD" w:rsidRPr="00094087">
        <w:rPr>
          <w:rFonts w:ascii="Arial" w:hAnsi="Arial" w:cs="Arial"/>
        </w:rPr>
        <w:t> </w:t>
      </w:r>
      <w:r w:rsidRPr="00094087">
        <w:rPr>
          <w:rFonts w:ascii="Arial" w:hAnsi="Arial" w:cs="Arial"/>
        </w:rPr>
        <w:t>SPF</w:t>
      </w:r>
      <w:r w:rsidR="007C36CD" w:rsidRPr="00094087">
        <w:rPr>
          <w:rFonts w:ascii="Arial" w:hAnsi="Arial" w:cs="Arial"/>
        </w:rPr>
        <w:t xml:space="preserve"> – </w:t>
      </w:r>
      <w:r w:rsidR="007C36CD" w:rsidRPr="00094087">
        <w:rPr>
          <w:rFonts w:ascii="Arial" w:hAnsi="Arial" w:cs="Arial"/>
          <w:b/>
        </w:rPr>
        <w:t>približne 60%</w:t>
      </w:r>
    </w:p>
    <w:p w:rsidR="007C36CD" w:rsidRPr="00094087" w:rsidRDefault="007C36CD" w:rsidP="005F3FD3">
      <w:pPr>
        <w:pStyle w:val="Odsekzoznamu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094087">
        <w:rPr>
          <w:rFonts w:ascii="Arial" w:hAnsi="Arial" w:cs="Arial"/>
          <w:b/>
        </w:rPr>
        <w:t>Obce</w:t>
      </w:r>
      <w:r w:rsidRPr="00094087">
        <w:rPr>
          <w:rFonts w:ascii="Arial" w:hAnsi="Arial" w:cs="Arial"/>
        </w:rPr>
        <w:t xml:space="preserve"> okresov Malacky, Senec a Pezinok – </w:t>
      </w:r>
      <w:r w:rsidRPr="00094087">
        <w:rPr>
          <w:rFonts w:ascii="Arial" w:hAnsi="Arial" w:cs="Arial"/>
          <w:b/>
        </w:rPr>
        <w:t>približne 20%</w:t>
      </w:r>
    </w:p>
    <w:p w:rsidR="007C36CD" w:rsidRPr="00094087" w:rsidRDefault="007C36CD" w:rsidP="005F3FD3">
      <w:pPr>
        <w:pStyle w:val="Odsekzoznamu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094087">
        <w:rPr>
          <w:rFonts w:ascii="Arial" w:hAnsi="Arial" w:cs="Arial"/>
          <w:b/>
        </w:rPr>
        <w:t>Zaniknuté právnické osoby – približne 5%</w:t>
      </w:r>
    </w:p>
    <w:p w:rsidR="007C36CD" w:rsidRPr="00094087" w:rsidRDefault="007C36CD" w:rsidP="005F3FD3">
      <w:pPr>
        <w:pStyle w:val="Odsekzoznamu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094087">
        <w:rPr>
          <w:rFonts w:ascii="Arial" w:hAnsi="Arial" w:cs="Arial"/>
          <w:b/>
        </w:rPr>
        <w:t xml:space="preserve">Neznámi vlastníci </w:t>
      </w:r>
      <w:r w:rsidRPr="00094087">
        <w:rPr>
          <w:rFonts w:ascii="Arial" w:hAnsi="Arial" w:cs="Arial"/>
        </w:rPr>
        <w:t xml:space="preserve">– fyzické osoby – </w:t>
      </w:r>
      <w:r w:rsidRPr="00094087">
        <w:rPr>
          <w:rFonts w:ascii="Arial" w:hAnsi="Arial" w:cs="Arial"/>
          <w:b/>
        </w:rPr>
        <w:t>približne 15%</w:t>
      </w:r>
    </w:p>
    <w:p w:rsidR="007C36CD" w:rsidRPr="00094087" w:rsidRDefault="007C36CD" w:rsidP="007C36CD">
      <w:pPr>
        <w:spacing w:line="276" w:lineRule="auto"/>
        <w:jc w:val="both"/>
        <w:rPr>
          <w:rFonts w:ascii="Arial" w:hAnsi="Arial" w:cs="Arial"/>
        </w:rPr>
      </w:pPr>
    </w:p>
    <w:p w:rsidR="00A34B5A" w:rsidRPr="00094087" w:rsidRDefault="007C36CD" w:rsidP="00094087">
      <w:pPr>
        <w:spacing w:line="276" w:lineRule="auto"/>
        <w:jc w:val="both"/>
        <w:rPr>
          <w:rFonts w:ascii="Arial" w:hAnsi="Arial" w:cs="Arial"/>
        </w:rPr>
      </w:pPr>
      <w:r w:rsidRPr="00094087">
        <w:rPr>
          <w:rFonts w:ascii="Arial" w:hAnsi="Arial" w:cs="Arial"/>
        </w:rPr>
        <w:t xml:space="preserve">Na základe uvedených skutočností je potrebné začať rokovať so štátom, ktorý je v súčasnosti najväčším vlastníkom pozemkov pod spomínanými komunikáciami, o prevode </w:t>
      </w:r>
      <w:r w:rsidR="00725B28" w:rsidRPr="00094087">
        <w:rPr>
          <w:rFonts w:ascii="Arial" w:hAnsi="Arial" w:cs="Arial"/>
        </w:rPr>
        <w:t>vlastníckeho práva na Bratislavský samosprávny kraj. Vysporiadanie týchto pozemkov</w:t>
      </w:r>
      <w:r w:rsidR="00AB42EC" w:rsidRPr="00094087">
        <w:rPr>
          <w:rFonts w:ascii="Arial" w:hAnsi="Arial" w:cs="Arial"/>
        </w:rPr>
        <w:t xml:space="preserve"> i</w:t>
      </w:r>
      <w:r w:rsidR="00725B28" w:rsidRPr="00094087">
        <w:rPr>
          <w:rFonts w:ascii="Arial" w:hAnsi="Arial" w:cs="Arial"/>
        </w:rPr>
        <w:t xml:space="preserve"> </w:t>
      </w:r>
      <w:r w:rsidR="00AB42EC" w:rsidRPr="00094087">
        <w:rPr>
          <w:rFonts w:ascii="Arial" w:hAnsi="Arial" w:cs="Arial"/>
        </w:rPr>
        <w:t xml:space="preserve">napriek prijatej novele </w:t>
      </w:r>
      <w:r w:rsidR="00A34B5A" w:rsidRPr="00094087">
        <w:rPr>
          <w:rFonts w:ascii="Arial" w:hAnsi="Arial" w:cs="Arial"/>
        </w:rPr>
        <w:t>zákon</w:t>
      </w:r>
      <w:r w:rsidR="00AB42EC" w:rsidRPr="00094087">
        <w:rPr>
          <w:rFonts w:ascii="Arial" w:hAnsi="Arial" w:cs="Arial"/>
        </w:rPr>
        <w:t>a</w:t>
      </w:r>
      <w:r w:rsidR="00A34B5A" w:rsidRPr="00094087">
        <w:rPr>
          <w:rFonts w:ascii="Arial" w:hAnsi="Arial" w:cs="Arial"/>
        </w:rPr>
        <w:t xml:space="preserve"> č. 446/2001 Z. z. o m</w:t>
      </w:r>
      <w:r w:rsidR="00AB42EC" w:rsidRPr="00094087">
        <w:rPr>
          <w:rFonts w:ascii="Arial" w:hAnsi="Arial" w:cs="Arial"/>
        </w:rPr>
        <w:t xml:space="preserve">ajetku vyšších územných celkov, </w:t>
      </w:r>
      <w:r w:rsidR="001E2222" w:rsidRPr="00094087">
        <w:rPr>
          <w:rFonts w:ascii="Arial" w:hAnsi="Arial" w:cs="Arial"/>
        </w:rPr>
        <w:t>ktorá</w:t>
      </w:r>
      <w:r w:rsidR="00A34B5A" w:rsidRPr="00094087">
        <w:rPr>
          <w:rFonts w:ascii="Arial" w:hAnsi="Arial" w:cs="Arial"/>
        </w:rPr>
        <w:t xml:space="preserve"> </w:t>
      </w:r>
      <w:r w:rsidR="00725B28" w:rsidRPr="00094087">
        <w:rPr>
          <w:rFonts w:ascii="Arial" w:hAnsi="Arial" w:cs="Arial"/>
        </w:rPr>
        <w:t>reagoval</w:t>
      </w:r>
      <w:r w:rsidR="001E2222" w:rsidRPr="00094087">
        <w:rPr>
          <w:rFonts w:ascii="Arial" w:hAnsi="Arial" w:cs="Arial"/>
        </w:rPr>
        <w:t>a</w:t>
      </w:r>
      <w:r w:rsidR="00725B28" w:rsidRPr="00094087">
        <w:rPr>
          <w:rFonts w:ascii="Arial" w:hAnsi="Arial" w:cs="Arial"/>
        </w:rPr>
        <w:t xml:space="preserve"> na </w:t>
      </w:r>
      <w:r w:rsidR="00A34B5A" w:rsidRPr="00094087">
        <w:rPr>
          <w:rFonts w:ascii="Arial" w:hAnsi="Arial" w:cs="Arial"/>
        </w:rPr>
        <w:t xml:space="preserve">koncepciu decentralizácie </w:t>
      </w:r>
      <w:r w:rsidR="00725B28" w:rsidRPr="00094087">
        <w:rPr>
          <w:rFonts w:ascii="Arial" w:hAnsi="Arial" w:cs="Arial"/>
        </w:rPr>
        <w:t>a modernizácie verejnej správy a umožnil</w:t>
      </w:r>
      <w:r w:rsidR="001E2222" w:rsidRPr="00094087">
        <w:rPr>
          <w:rFonts w:ascii="Arial" w:hAnsi="Arial" w:cs="Arial"/>
        </w:rPr>
        <w:t>a</w:t>
      </w:r>
      <w:r w:rsidR="00725B28" w:rsidRPr="00094087">
        <w:rPr>
          <w:rFonts w:ascii="Arial" w:hAnsi="Arial" w:cs="Arial"/>
        </w:rPr>
        <w:t xml:space="preserve"> prechod vlastníckeho práva</w:t>
      </w:r>
      <w:r w:rsidR="00A34B5A" w:rsidRPr="00094087">
        <w:rPr>
          <w:rFonts w:ascii="Arial" w:hAnsi="Arial" w:cs="Arial"/>
        </w:rPr>
        <w:t xml:space="preserve"> štátu k časti majetku na vyšš</w:t>
      </w:r>
      <w:r w:rsidR="00725B28" w:rsidRPr="00094087">
        <w:rPr>
          <w:rFonts w:ascii="Arial" w:hAnsi="Arial" w:cs="Arial"/>
        </w:rPr>
        <w:t>ie územné</w:t>
      </w:r>
      <w:r w:rsidR="00A34B5A" w:rsidRPr="00094087">
        <w:rPr>
          <w:rFonts w:ascii="Arial" w:hAnsi="Arial" w:cs="Arial"/>
        </w:rPr>
        <w:t xml:space="preserve"> </w:t>
      </w:r>
      <w:r w:rsidR="00725B28" w:rsidRPr="00094087">
        <w:rPr>
          <w:rFonts w:ascii="Arial" w:hAnsi="Arial" w:cs="Arial"/>
        </w:rPr>
        <w:t>celky</w:t>
      </w:r>
      <w:r w:rsidR="001E2222" w:rsidRPr="00094087">
        <w:rPr>
          <w:rFonts w:ascii="Arial" w:hAnsi="Arial" w:cs="Arial"/>
        </w:rPr>
        <w:t>,</w:t>
      </w:r>
      <w:r w:rsidR="00AB42EC" w:rsidRPr="00094087">
        <w:rPr>
          <w:rFonts w:ascii="Arial" w:hAnsi="Arial" w:cs="Arial"/>
        </w:rPr>
        <w:t xml:space="preserve"> </w:t>
      </w:r>
      <w:r w:rsidR="001E2222" w:rsidRPr="00094087">
        <w:rPr>
          <w:rFonts w:ascii="Arial" w:hAnsi="Arial" w:cs="Arial"/>
        </w:rPr>
        <w:t xml:space="preserve">je pomerne náročný proces, nakoľko </w:t>
      </w:r>
      <w:r w:rsidR="00AB42EC" w:rsidRPr="00094087">
        <w:rPr>
          <w:rFonts w:ascii="Arial" w:hAnsi="Arial" w:cs="Arial"/>
        </w:rPr>
        <w:t xml:space="preserve">doposiaľ </w:t>
      </w:r>
      <w:r w:rsidR="001E2222" w:rsidRPr="00094087">
        <w:rPr>
          <w:rFonts w:ascii="Arial" w:hAnsi="Arial" w:cs="Arial"/>
        </w:rPr>
        <w:t xml:space="preserve">nebol </w:t>
      </w:r>
      <w:r w:rsidR="00AB42EC" w:rsidRPr="00094087">
        <w:rPr>
          <w:rFonts w:ascii="Arial" w:hAnsi="Arial" w:cs="Arial"/>
        </w:rPr>
        <w:t xml:space="preserve">ustálený </w:t>
      </w:r>
      <w:r w:rsidR="001E2222" w:rsidRPr="00094087">
        <w:rPr>
          <w:rFonts w:ascii="Arial" w:hAnsi="Arial" w:cs="Arial"/>
        </w:rPr>
        <w:t>spoločný</w:t>
      </w:r>
      <w:r w:rsidR="00AB42EC" w:rsidRPr="00094087">
        <w:rPr>
          <w:rFonts w:ascii="Arial" w:hAnsi="Arial" w:cs="Arial"/>
        </w:rPr>
        <w:t xml:space="preserve"> postup súvisiaci i s nejednotnosťou </w:t>
      </w:r>
      <w:r w:rsidR="001E2222" w:rsidRPr="00094087">
        <w:rPr>
          <w:rFonts w:ascii="Arial" w:hAnsi="Arial" w:cs="Arial"/>
        </w:rPr>
        <w:t xml:space="preserve">legislatívneho výkladu, ako aj </w:t>
      </w:r>
      <w:r w:rsidR="00AB42EC" w:rsidRPr="00094087">
        <w:rPr>
          <w:rFonts w:ascii="Arial" w:hAnsi="Arial" w:cs="Arial"/>
        </w:rPr>
        <w:t>s poukazom na doterajšiu súdnu prax</w:t>
      </w:r>
      <w:r w:rsidR="00A34B5A" w:rsidRPr="00094087">
        <w:rPr>
          <w:rFonts w:ascii="Arial" w:hAnsi="Arial" w:cs="Arial"/>
        </w:rPr>
        <w:t xml:space="preserve">. </w:t>
      </w:r>
      <w:r w:rsidR="001E2222" w:rsidRPr="00094087">
        <w:rPr>
          <w:rFonts w:ascii="Arial" w:hAnsi="Arial" w:cs="Arial"/>
        </w:rPr>
        <w:t xml:space="preserve"> </w:t>
      </w:r>
    </w:p>
    <w:p w:rsidR="00C42286" w:rsidRPr="00094087" w:rsidRDefault="00C42286" w:rsidP="001275A9">
      <w:pPr>
        <w:spacing w:line="276" w:lineRule="auto"/>
        <w:jc w:val="both"/>
        <w:rPr>
          <w:rFonts w:ascii="Arial" w:hAnsi="Arial" w:cs="Arial"/>
        </w:rPr>
      </w:pPr>
    </w:p>
    <w:p w:rsidR="00A34B5A" w:rsidRPr="00094087" w:rsidRDefault="00A34B5A" w:rsidP="00094087">
      <w:pPr>
        <w:spacing w:line="276" w:lineRule="auto"/>
        <w:jc w:val="both"/>
        <w:rPr>
          <w:rFonts w:ascii="Arial" w:hAnsi="Arial" w:cs="Arial"/>
        </w:rPr>
      </w:pPr>
      <w:r w:rsidRPr="00094087">
        <w:rPr>
          <w:rFonts w:ascii="Arial" w:hAnsi="Arial" w:cs="Arial"/>
        </w:rPr>
        <w:lastRenderedPageBreak/>
        <w:t xml:space="preserve">Podľa súčasného znenia § 3 ods. 1 </w:t>
      </w:r>
      <w:r w:rsidR="00725B28" w:rsidRPr="00094087">
        <w:rPr>
          <w:rFonts w:ascii="Arial" w:hAnsi="Arial" w:cs="Arial"/>
        </w:rPr>
        <w:t xml:space="preserve">vyššie spomínaného </w:t>
      </w:r>
      <w:r w:rsidRPr="00094087">
        <w:rPr>
          <w:rFonts w:ascii="Arial" w:hAnsi="Arial" w:cs="Arial"/>
        </w:rPr>
        <w:t>zákona o majetku VÚC: „</w:t>
      </w:r>
      <w:r w:rsidRPr="00094087">
        <w:rPr>
          <w:rFonts w:ascii="Arial" w:hAnsi="Arial" w:cs="Arial"/>
          <w:b/>
        </w:rPr>
        <w:t>Do vlastníctva vyššieho územného celku prechádzajú z majetku štátu pozemky pod stavbami vo vlastníctve vyššieho územného celku</w:t>
      </w:r>
      <w:r w:rsidRPr="00094087">
        <w:rPr>
          <w:rFonts w:ascii="Arial" w:hAnsi="Arial" w:cs="Arial"/>
        </w:rPr>
        <w:t xml:space="preserve">, </w:t>
      </w:r>
      <w:r w:rsidRPr="00094087">
        <w:rPr>
          <w:rFonts w:ascii="Arial" w:hAnsi="Arial" w:cs="Arial"/>
          <w:b/>
        </w:rPr>
        <w:t xml:space="preserve">ktoré prešli do vlastníctva </w:t>
      </w:r>
      <w:r w:rsidRPr="00094087">
        <w:rPr>
          <w:rFonts w:ascii="Arial" w:hAnsi="Arial" w:cs="Arial"/>
        </w:rPr>
        <w:t xml:space="preserve">vyššieho územného celku </w:t>
      </w:r>
      <w:r w:rsidRPr="00094087">
        <w:rPr>
          <w:rFonts w:ascii="Arial" w:hAnsi="Arial" w:cs="Arial"/>
          <w:b/>
        </w:rPr>
        <w:t>podľa</w:t>
      </w:r>
      <w:r w:rsidRPr="00094087">
        <w:rPr>
          <w:rFonts w:ascii="Arial" w:hAnsi="Arial" w:cs="Arial"/>
        </w:rPr>
        <w:t xml:space="preserve"> § 3 a 3a a </w:t>
      </w:r>
      <w:r w:rsidRPr="00094087">
        <w:rPr>
          <w:rFonts w:ascii="Arial" w:hAnsi="Arial" w:cs="Arial"/>
          <w:b/>
        </w:rPr>
        <w:t>osobitného predpisu</w:t>
      </w:r>
      <w:r w:rsidRPr="00094087">
        <w:rPr>
          <w:rFonts w:ascii="Arial" w:hAnsi="Arial" w:cs="Arial"/>
        </w:rPr>
        <w:t xml:space="preserve">, </w:t>
      </w:r>
      <w:r w:rsidRPr="00094087">
        <w:rPr>
          <w:rFonts w:ascii="Arial" w:hAnsi="Arial" w:cs="Arial"/>
          <w:b/>
        </w:rPr>
        <w:t>vrátane priľahlej plochy, ktorá svojím umiestnením a využitím tvorí neoddeliteľný celok so stavbou</w:t>
      </w:r>
      <w:r w:rsidRPr="00094087">
        <w:rPr>
          <w:rFonts w:ascii="Arial" w:hAnsi="Arial" w:cs="Arial"/>
        </w:rPr>
        <w:t xml:space="preserve">.“ Týmto osobitným predpisom je aj zákon č. 135/1961 Zb. o pozemných komunikáciách (cestný zákon). </w:t>
      </w:r>
      <w:r w:rsidR="005A1C06" w:rsidRPr="00094087">
        <w:rPr>
          <w:rFonts w:ascii="Arial" w:hAnsi="Arial" w:cs="Arial"/>
        </w:rPr>
        <w:t>A teda dňom</w:t>
      </w:r>
      <w:r w:rsidRPr="00094087">
        <w:rPr>
          <w:rFonts w:ascii="Arial" w:hAnsi="Arial" w:cs="Arial"/>
        </w:rPr>
        <w:t xml:space="preserve"> 01.07.2009 prešli do vlastníctva </w:t>
      </w:r>
      <w:r w:rsidR="00904350" w:rsidRPr="00094087">
        <w:rPr>
          <w:rFonts w:ascii="Arial" w:hAnsi="Arial" w:cs="Arial"/>
        </w:rPr>
        <w:t>BSK</w:t>
      </w:r>
      <w:r w:rsidRPr="00094087">
        <w:rPr>
          <w:rFonts w:ascii="Arial" w:hAnsi="Arial" w:cs="Arial"/>
        </w:rPr>
        <w:t xml:space="preserve"> pozemky pod cestami vo vlastníctv</w:t>
      </w:r>
      <w:r w:rsidR="005A1C06" w:rsidRPr="00094087">
        <w:rPr>
          <w:rFonts w:ascii="Arial" w:hAnsi="Arial" w:cs="Arial"/>
        </w:rPr>
        <w:t>e BSK, ktoré dovtedy patrili štátu</w:t>
      </w:r>
      <w:r w:rsidRPr="00094087">
        <w:rPr>
          <w:rFonts w:ascii="Arial" w:hAnsi="Arial" w:cs="Arial"/>
        </w:rPr>
        <w:t>.</w:t>
      </w:r>
    </w:p>
    <w:p w:rsidR="005A1C06" w:rsidRPr="00094087" w:rsidRDefault="005A1C06" w:rsidP="00694D45">
      <w:pPr>
        <w:spacing w:line="276" w:lineRule="auto"/>
        <w:jc w:val="both"/>
        <w:rPr>
          <w:rFonts w:ascii="Arial" w:hAnsi="Arial" w:cs="Arial"/>
        </w:rPr>
      </w:pPr>
    </w:p>
    <w:p w:rsidR="00A34B5A" w:rsidRPr="00094087" w:rsidRDefault="00A34B5A" w:rsidP="00094087">
      <w:pPr>
        <w:spacing w:line="276" w:lineRule="auto"/>
        <w:jc w:val="both"/>
        <w:rPr>
          <w:rFonts w:ascii="Arial" w:hAnsi="Arial" w:cs="Arial"/>
        </w:rPr>
      </w:pPr>
      <w:r w:rsidRPr="00094087">
        <w:rPr>
          <w:rFonts w:ascii="Arial" w:hAnsi="Arial" w:cs="Arial"/>
        </w:rPr>
        <w:t xml:space="preserve">Podľa </w:t>
      </w:r>
      <w:r w:rsidR="005A1C06" w:rsidRPr="00094087">
        <w:rPr>
          <w:rFonts w:ascii="Arial" w:hAnsi="Arial" w:cs="Arial"/>
        </w:rPr>
        <w:t>tohto</w:t>
      </w:r>
      <w:r w:rsidRPr="00094087">
        <w:rPr>
          <w:rFonts w:ascii="Arial" w:hAnsi="Arial" w:cs="Arial"/>
        </w:rPr>
        <w:t xml:space="preserve"> zákona</w:t>
      </w:r>
      <w:r w:rsidR="006D73C3" w:rsidRPr="00094087">
        <w:rPr>
          <w:rFonts w:ascii="Arial" w:hAnsi="Arial" w:cs="Arial"/>
        </w:rPr>
        <w:t xml:space="preserve"> </w:t>
      </w:r>
      <w:r w:rsidR="002B29BF" w:rsidRPr="00094087">
        <w:rPr>
          <w:rFonts w:ascii="Arial" w:hAnsi="Arial" w:cs="Arial"/>
        </w:rPr>
        <w:t>mali</w:t>
      </w:r>
      <w:r w:rsidR="006D73C3" w:rsidRPr="00094087">
        <w:rPr>
          <w:rFonts w:ascii="Arial" w:hAnsi="Arial" w:cs="Arial"/>
        </w:rPr>
        <w:t xml:space="preserve"> povinné osoby – správcovia majetku</w:t>
      </w:r>
      <w:r w:rsidR="00C760DD" w:rsidRPr="00094087">
        <w:rPr>
          <w:rFonts w:ascii="Arial" w:hAnsi="Arial" w:cs="Arial"/>
        </w:rPr>
        <w:t xml:space="preserve"> vo vlastníctve </w:t>
      </w:r>
      <w:r w:rsidR="006D73C3" w:rsidRPr="00094087">
        <w:rPr>
          <w:rFonts w:ascii="Arial" w:hAnsi="Arial" w:cs="Arial"/>
        </w:rPr>
        <w:t xml:space="preserve"> SR protokolárne odovzdať ta</w:t>
      </w:r>
      <w:r w:rsidR="00C760DD" w:rsidRPr="00094087">
        <w:rPr>
          <w:rFonts w:ascii="Arial" w:hAnsi="Arial" w:cs="Arial"/>
        </w:rPr>
        <w:t>k</w:t>
      </w:r>
      <w:r w:rsidR="006D73C3" w:rsidRPr="00094087">
        <w:rPr>
          <w:rFonts w:ascii="Arial" w:hAnsi="Arial" w:cs="Arial"/>
        </w:rPr>
        <w:t>ýto ma</w:t>
      </w:r>
      <w:r w:rsidR="00C760DD" w:rsidRPr="00094087">
        <w:rPr>
          <w:rFonts w:ascii="Arial" w:hAnsi="Arial" w:cs="Arial"/>
        </w:rPr>
        <w:t>j</w:t>
      </w:r>
      <w:r w:rsidR="002B29BF" w:rsidRPr="00094087">
        <w:rPr>
          <w:rFonts w:ascii="Arial" w:hAnsi="Arial" w:cs="Arial"/>
        </w:rPr>
        <w:t>etok VÚ</w:t>
      </w:r>
      <w:r w:rsidR="006D73C3" w:rsidRPr="00094087">
        <w:rPr>
          <w:rFonts w:ascii="Arial" w:hAnsi="Arial" w:cs="Arial"/>
        </w:rPr>
        <w:t>C.</w:t>
      </w:r>
      <w:r w:rsidRPr="00094087">
        <w:rPr>
          <w:rFonts w:ascii="Arial" w:hAnsi="Arial" w:cs="Arial"/>
        </w:rPr>
        <w:t xml:space="preserve"> </w:t>
      </w:r>
      <w:r w:rsidR="006D73C3" w:rsidRPr="00094087">
        <w:rPr>
          <w:rFonts w:ascii="Arial" w:hAnsi="Arial" w:cs="Arial"/>
        </w:rPr>
        <w:t>Na základe</w:t>
      </w:r>
      <w:r w:rsidR="002B29BF" w:rsidRPr="00094087">
        <w:rPr>
          <w:rFonts w:ascii="Arial" w:hAnsi="Arial" w:cs="Arial"/>
        </w:rPr>
        <w:t xml:space="preserve"> protokolárneho odovzdania -</w:t>
      </w:r>
      <w:r w:rsidR="006D73C3" w:rsidRPr="00094087">
        <w:rPr>
          <w:rFonts w:ascii="Arial" w:hAnsi="Arial" w:cs="Arial"/>
        </w:rPr>
        <w:t xml:space="preserve"> po obojstrannom podpise </w:t>
      </w:r>
      <w:r w:rsidR="002B29BF" w:rsidRPr="00094087">
        <w:rPr>
          <w:rFonts w:ascii="Arial" w:hAnsi="Arial" w:cs="Arial"/>
        </w:rPr>
        <w:t xml:space="preserve">- </w:t>
      </w:r>
      <w:r w:rsidRPr="00094087">
        <w:rPr>
          <w:rFonts w:ascii="Arial" w:hAnsi="Arial" w:cs="Arial"/>
        </w:rPr>
        <w:t>bol</w:t>
      </w:r>
      <w:r w:rsidR="002B29BF" w:rsidRPr="00094087">
        <w:rPr>
          <w:rFonts w:ascii="Arial" w:hAnsi="Arial" w:cs="Arial"/>
        </w:rPr>
        <w:t xml:space="preserve"> </w:t>
      </w:r>
      <w:r w:rsidR="00904350" w:rsidRPr="00094087">
        <w:rPr>
          <w:rFonts w:ascii="Arial" w:hAnsi="Arial" w:cs="Arial"/>
        </w:rPr>
        <w:t>BSK</w:t>
      </w:r>
      <w:r w:rsidR="00ED440D" w:rsidRPr="00094087">
        <w:rPr>
          <w:rFonts w:ascii="Arial" w:hAnsi="Arial" w:cs="Arial"/>
        </w:rPr>
        <w:t xml:space="preserve"> </w:t>
      </w:r>
      <w:r w:rsidR="00C760DD" w:rsidRPr="00094087">
        <w:rPr>
          <w:rFonts w:ascii="Arial" w:hAnsi="Arial" w:cs="Arial"/>
        </w:rPr>
        <w:t>oprávnený odo</w:t>
      </w:r>
      <w:r w:rsidR="002B29BF" w:rsidRPr="00094087">
        <w:rPr>
          <w:rFonts w:ascii="Arial" w:hAnsi="Arial" w:cs="Arial"/>
        </w:rPr>
        <w:t xml:space="preserve"> dňa prevzatia takéhoto majetku</w:t>
      </w:r>
      <w:r w:rsidR="00ED440D" w:rsidRPr="00094087">
        <w:rPr>
          <w:rFonts w:ascii="Arial" w:hAnsi="Arial" w:cs="Arial"/>
        </w:rPr>
        <w:t xml:space="preserve"> podať</w:t>
      </w:r>
      <w:r w:rsidRPr="00094087">
        <w:rPr>
          <w:rFonts w:ascii="Arial" w:hAnsi="Arial" w:cs="Arial"/>
        </w:rPr>
        <w:t xml:space="preserve"> do šiestich mesiacov na príslušnom katastri návrh na zápis vlast</w:t>
      </w:r>
      <w:r w:rsidR="002B29BF" w:rsidRPr="00094087">
        <w:rPr>
          <w:rFonts w:ascii="Arial" w:hAnsi="Arial" w:cs="Arial"/>
        </w:rPr>
        <w:t>níckeho práva k tomuto majetku.</w:t>
      </w:r>
      <w:r w:rsidR="00C760DD" w:rsidRPr="00094087">
        <w:rPr>
          <w:rFonts w:ascii="Arial" w:hAnsi="Arial" w:cs="Arial"/>
        </w:rPr>
        <w:t xml:space="preserve"> Na základe doterajšieho postupu, keďže nedošlo zo strany doteraj</w:t>
      </w:r>
      <w:r w:rsidR="002B29BF" w:rsidRPr="00094087">
        <w:rPr>
          <w:rFonts w:ascii="Arial" w:hAnsi="Arial" w:cs="Arial"/>
        </w:rPr>
        <w:t>ších vlastníkov (štátu SR) k odovzdaniu takéhoto majetku</w:t>
      </w:r>
      <w:r w:rsidR="00C760DD" w:rsidRPr="00094087">
        <w:rPr>
          <w:rFonts w:ascii="Arial" w:hAnsi="Arial" w:cs="Arial"/>
        </w:rPr>
        <w:t>, najmä jeho špecifikácii</w:t>
      </w:r>
      <w:r w:rsidR="002B29BF" w:rsidRPr="00094087">
        <w:rPr>
          <w:rFonts w:ascii="Arial" w:hAnsi="Arial" w:cs="Arial"/>
        </w:rPr>
        <w:t>,</w:t>
      </w:r>
      <w:r w:rsidR="00C760DD" w:rsidRPr="00094087">
        <w:rPr>
          <w:rFonts w:ascii="Arial" w:hAnsi="Arial" w:cs="Arial"/>
        </w:rPr>
        <w:t xml:space="preserve"> nemohla byť splnená ani stanovená lehota na podanie takéhoto návrhu</w:t>
      </w:r>
      <w:r w:rsidR="002B29BF" w:rsidRPr="00094087">
        <w:rPr>
          <w:rFonts w:ascii="Arial" w:hAnsi="Arial" w:cs="Arial"/>
        </w:rPr>
        <w:t>.</w:t>
      </w:r>
      <w:r w:rsidR="00C760DD" w:rsidRPr="00094087">
        <w:rPr>
          <w:rFonts w:ascii="Arial" w:hAnsi="Arial" w:cs="Arial"/>
        </w:rPr>
        <w:t xml:space="preserve">  </w:t>
      </w:r>
      <w:r w:rsidR="00ED440D" w:rsidRPr="00094087">
        <w:rPr>
          <w:rFonts w:ascii="Arial" w:hAnsi="Arial" w:cs="Arial"/>
        </w:rPr>
        <w:t>Uvedená skutočnosť ale</w:t>
      </w:r>
      <w:r w:rsidRPr="00094087">
        <w:rPr>
          <w:rFonts w:ascii="Arial" w:hAnsi="Arial" w:cs="Arial"/>
        </w:rPr>
        <w:t xml:space="preserve"> nie je prekážkou na majetkové vysporiadanie pozemkov pod cestami</w:t>
      </w:r>
      <w:r w:rsidR="005A1C06" w:rsidRPr="00094087">
        <w:rPr>
          <w:rFonts w:ascii="Arial" w:hAnsi="Arial" w:cs="Arial"/>
        </w:rPr>
        <w:t xml:space="preserve">, </w:t>
      </w:r>
      <w:r w:rsidR="001E2222" w:rsidRPr="00094087">
        <w:rPr>
          <w:rFonts w:ascii="Arial" w:hAnsi="Arial" w:cs="Arial"/>
        </w:rPr>
        <w:t>nakoľko</w:t>
      </w:r>
      <w:r w:rsidR="005A1C06" w:rsidRPr="00094087">
        <w:rPr>
          <w:rFonts w:ascii="Arial" w:hAnsi="Arial" w:cs="Arial"/>
        </w:rPr>
        <w:t xml:space="preserve"> </w:t>
      </w:r>
      <w:r w:rsidR="001E2222" w:rsidRPr="00094087">
        <w:rPr>
          <w:rFonts w:ascii="Arial" w:hAnsi="Arial" w:cs="Arial"/>
        </w:rPr>
        <w:t>v zmysle citovaného zákona nedochádza k zániku práva</w:t>
      </w:r>
      <w:r w:rsidRPr="00094087">
        <w:rPr>
          <w:rFonts w:ascii="Arial" w:hAnsi="Arial" w:cs="Arial"/>
        </w:rPr>
        <w:t xml:space="preserve"> zápisu vlastníckeho práva do katastra nehnuteľností</w:t>
      </w:r>
      <w:r w:rsidR="005A1C06" w:rsidRPr="00094087">
        <w:rPr>
          <w:rFonts w:ascii="Arial" w:hAnsi="Arial" w:cs="Arial"/>
        </w:rPr>
        <w:t xml:space="preserve"> v súčasnosti</w:t>
      </w:r>
      <w:r w:rsidRPr="00094087">
        <w:rPr>
          <w:rFonts w:ascii="Arial" w:hAnsi="Arial" w:cs="Arial"/>
        </w:rPr>
        <w:t xml:space="preserve">. </w:t>
      </w:r>
    </w:p>
    <w:p w:rsidR="005B5E16" w:rsidRPr="00094087" w:rsidRDefault="005B5E16" w:rsidP="00694D45">
      <w:pPr>
        <w:spacing w:line="276" w:lineRule="auto"/>
        <w:ind w:firstLine="708"/>
        <w:jc w:val="both"/>
        <w:rPr>
          <w:rFonts w:ascii="Arial" w:hAnsi="Arial" w:cs="Arial"/>
        </w:rPr>
      </w:pPr>
    </w:p>
    <w:p w:rsidR="005F3FD3" w:rsidRPr="00094087" w:rsidRDefault="005F3FD3" w:rsidP="00A34B5A">
      <w:pPr>
        <w:jc w:val="both"/>
        <w:rPr>
          <w:rFonts w:ascii="Arial" w:hAnsi="Arial" w:cs="Arial"/>
        </w:rPr>
      </w:pPr>
    </w:p>
    <w:p w:rsidR="005F3FD3" w:rsidRPr="00094087" w:rsidRDefault="00DE2154" w:rsidP="00A34B5A">
      <w:pPr>
        <w:jc w:val="both"/>
        <w:rPr>
          <w:rFonts w:ascii="Arial" w:hAnsi="Arial" w:cs="Arial"/>
          <w:b/>
        </w:rPr>
      </w:pPr>
      <w:r w:rsidRPr="00094087">
        <w:rPr>
          <w:rFonts w:ascii="Arial" w:hAnsi="Arial" w:cs="Arial"/>
          <w:b/>
        </w:rPr>
        <w:t>P</w:t>
      </w:r>
      <w:r w:rsidR="005F3FD3" w:rsidRPr="00094087">
        <w:rPr>
          <w:rFonts w:ascii="Arial" w:hAnsi="Arial" w:cs="Arial"/>
          <w:b/>
        </w:rPr>
        <w:t>ostup</w:t>
      </w:r>
      <w:r w:rsidRPr="00094087">
        <w:rPr>
          <w:rFonts w:ascii="Arial" w:hAnsi="Arial" w:cs="Arial"/>
          <w:b/>
        </w:rPr>
        <w:t xml:space="preserve"> v zmysle zákona</w:t>
      </w:r>
    </w:p>
    <w:p w:rsidR="005F3FD3" w:rsidRPr="00094087" w:rsidRDefault="005F3FD3" w:rsidP="00A34B5A">
      <w:pPr>
        <w:jc w:val="both"/>
        <w:rPr>
          <w:rFonts w:ascii="Arial" w:hAnsi="Arial" w:cs="Arial"/>
        </w:rPr>
      </w:pPr>
    </w:p>
    <w:p w:rsidR="00A34B5A" w:rsidRPr="00094087" w:rsidRDefault="00A34B5A" w:rsidP="00A34B5A">
      <w:pPr>
        <w:jc w:val="both"/>
        <w:rPr>
          <w:rFonts w:ascii="Arial" w:hAnsi="Arial" w:cs="Arial"/>
        </w:rPr>
      </w:pPr>
      <w:r w:rsidRPr="00094087">
        <w:rPr>
          <w:rFonts w:ascii="Arial" w:hAnsi="Arial" w:cs="Arial"/>
        </w:rPr>
        <w:t xml:space="preserve">Postup na zápis vlastníckeho práva na príslušnom okresnom úrade, katastrálnom odbore </w:t>
      </w:r>
      <w:r w:rsidR="00C760DD" w:rsidRPr="00094087">
        <w:rPr>
          <w:rFonts w:ascii="Arial" w:hAnsi="Arial" w:cs="Arial"/>
        </w:rPr>
        <w:t>predpokladá</w:t>
      </w:r>
      <w:r w:rsidRPr="00094087">
        <w:rPr>
          <w:rFonts w:ascii="Arial" w:hAnsi="Arial" w:cs="Arial"/>
        </w:rPr>
        <w:t>:</w:t>
      </w:r>
    </w:p>
    <w:p w:rsidR="00A34B5A" w:rsidRPr="00094087" w:rsidRDefault="00ED440D" w:rsidP="00A34B5A">
      <w:pPr>
        <w:pStyle w:val="Odsekzoznamu"/>
        <w:numPr>
          <w:ilvl w:val="0"/>
          <w:numId w:val="13"/>
        </w:numPr>
        <w:spacing w:after="160" w:line="259" w:lineRule="auto"/>
        <w:jc w:val="both"/>
        <w:rPr>
          <w:rFonts w:ascii="Arial" w:hAnsi="Arial" w:cs="Arial"/>
        </w:rPr>
      </w:pPr>
      <w:r w:rsidRPr="00094087">
        <w:rPr>
          <w:rFonts w:ascii="Arial" w:hAnsi="Arial" w:cs="Arial"/>
        </w:rPr>
        <w:t>Z</w:t>
      </w:r>
      <w:r w:rsidR="00002B4F" w:rsidRPr="00094087">
        <w:rPr>
          <w:rFonts w:ascii="Arial" w:hAnsi="Arial" w:cs="Arial"/>
        </w:rPr>
        <w:t>ačatie rokovania so št</w:t>
      </w:r>
      <w:r w:rsidR="002B29BF" w:rsidRPr="00094087">
        <w:rPr>
          <w:rFonts w:ascii="Arial" w:hAnsi="Arial" w:cs="Arial"/>
        </w:rPr>
        <w:t>átom, prípadne inými vlastníkmi</w:t>
      </w:r>
      <w:r w:rsidR="00002B4F" w:rsidRPr="00094087">
        <w:rPr>
          <w:rFonts w:ascii="Arial" w:hAnsi="Arial" w:cs="Arial"/>
        </w:rPr>
        <w:t xml:space="preserve"> za účelom  predloženia </w:t>
      </w:r>
      <w:r w:rsidR="00B249D2" w:rsidRPr="00094087">
        <w:rPr>
          <w:rFonts w:ascii="Arial" w:hAnsi="Arial" w:cs="Arial"/>
        </w:rPr>
        <w:t>kompletn</w:t>
      </w:r>
      <w:r w:rsidR="00002B4F" w:rsidRPr="00094087">
        <w:rPr>
          <w:rFonts w:ascii="Arial" w:hAnsi="Arial" w:cs="Arial"/>
        </w:rPr>
        <w:t xml:space="preserve">ej </w:t>
      </w:r>
      <w:r w:rsidR="00B249D2" w:rsidRPr="00094087">
        <w:rPr>
          <w:rFonts w:ascii="Arial" w:hAnsi="Arial" w:cs="Arial"/>
        </w:rPr>
        <w:t xml:space="preserve"> s</w:t>
      </w:r>
      <w:r w:rsidR="00C02F5E" w:rsidRPr="00094087">
        <w:rPr>
          <w:rFonts w:ascii="Arial" w:hAnsi="Arial" w:cs="Arial"/>
        </w:rPr>
        <w:t>umarizáci</w:t>
      </w:r>
      <w:r w:rsidR="00002B4F" w:rsidRPr="00094087">
        <w:rPr>
          <w:rFonts w:ascii="Arial" w:hAnsi="Arial" w:cs="Arial"/>
        </w:rPr>
        <w:t>e</w:t>
      </w:r>
      <w:r w:rsidR="00C02F5E" w:rsidRPr="00094087">
        <w:rPr>
          <w:rFonts w:ascii="Arial" w:hAnsi="Arial" w:cs="Arial"/>
        </w:rPr>
        <w:t xml:space="preserve"> nehnuteľného majetku</w:t>
      </w:r>
      <w:r w:rsidR="005B5E16" w:rsidRPr="00094087">
        <w:rPr>
          <w:rFonts w:ascii="Arial" w:hAnsi="Arial" w:cs="Arial"/>
        </w:rPr>
        <w:t xml:space="preserve"> vlastníkom takéhoto majetku</w:t>
      </w:r>
      <w:r w:rsidR="00C02F5E" w:rsidRPr="00094087">
        <w:rPr>
          <w:rFonts w:ascii="Arial" w:hAnsi="Arial" w:cs="Arial"/>
        </w:rPr>
        <w:t xml:space="preserve"> (pozemky pod stavbami</w:t>
      </w:r>
      <w:r w:rsidR="00C760DD" w:rsidRPr="00094087">
        <w:rPr>
          <w:rFonts w:ascii="Arial" w:hAnsi="Arial" w:cs="Arial"/>
        </w:rPr>
        <w:t xml:space="preserve"> vo vlastníctve BSK</w:t>
      </w:r>
      <w:r w:rsidR="00C02F5E" w:rsidRPr="00094087">
        <w:rPr>
          <w:rFonts w:ascii="Arial" w:hAnsi="Arial" w:cs="Arial"/>
        </w:rPr>
        <w:t>)</w:t>
      </w:r>
      <w:r w:rsidR="00B249D2" w:rsidRPr="00094087">
        <w:rPr>
          <w:rFonts w:ascii="Arial" w:hAnsi="Arial" w:cs="Arial"/>
        </w:rPr>
        <w:t xml:space="preserve">, </w:t>
      </w:r>
      <w:proofErr w:type="spellStart"/>
      <w:r w:rsidR="00B249D2" w:rsidRPr="00094087">
        <w:rPr>
          <w:rFonts w:ascii="Arial" w:hAnsi="Arial" w:cs="Arial"/>
        </w:rPr>
        <w:t>t.j</w:t>
      </w:r>
      <w:proofErr w:type="spellEnd"/>
      <w:r w:rsidR="00B249D2" w:rsidRPr="00094087">
        <w:rPr>
          <w:rFonts w:ascii="Arial" w:hAnsi="Arial" w:cs="Arial"/>
        </w:rPr>
        <w:t>. listy vlastníctva preukazujúce vlastnícke právo SR, v správe príslušných subjektov</w:t>
      </w:r>
      <w:r w:rsidR="00C760DD" w:rsidRPr="00094087">
        <w:rPr>
          <w:rFonts w:ascii="Arial" w:hAnsi="Arial" w:cs="Arial"/>
        </w:rPr>
        <w:t>,</w:t>
      </w:r>
      <w:r w:rsidR="00EC4D4E" w:rsidRPr="00094087">
        <w:rPr>
          <w:rFonts w:ascii="Arial" w:hAnsi="Arial" w:cs="Arial"/>
        </w:rPr>
        <w:t xml:space="preserve"> resp. iných vlastníkov.</w:t>
      </w:r>
      <w:r w:rsidR="00002B4F" w:rsidRPr="00094087">
        <w:rPr>
          <w:rFonts w:ascii="Arial" w:hAnsi="Arial" w:cs="Arial"/>
        </w:rPr>
        <w:t xml:space="preserve"> </w:t>
      </w:r>
      <w:r w:rsidR="00C760DD" w:rsidRPr="00094087">
        <w:rPr>
          <w:rFonts w:ascii="Arial" w:hAnsi="Arial" w:cs="Arial"/>
        </w:rPr>
        <w:t xml:space="preserve"> </w:t>
      </w:r>
      <w:r w:rsidR="00EC4D4E" w:rsidRPr="00094087">
        <w:rPr>
          <w:rFonts w:ascii="Arial" w:hAnsi="Arial" w:cs="Arial"/>
        </w:rPr>
        <w:t>T</w:t>
      </w:r>
      <w:r w:rsidR="00880741" w:rsidRPr="00094087">
        <w:rPr>
          <w:rFonts w:ascii="Arial" w:hAnsi="Arial" w:cs="Arial"/>
        </w:rPr>
        <w:t>ieto</w:t>
      </w:r>
      <w:r w:rsidR="00C760DD" w:rsidRPr="00094087">
        <w:rPr>
          <w:rFonts w:ascii="Arial" w:hAnsi="Arial" w:cs="Arial"/>
        </w:rPr>
        <w:t xml:space="preserve"> listy vlastníctva spolu s protokolom o odovzdaní a prevzatí predlož</w:t>
      </w:r>
      <w:r w:rsidR="005B5E16" w:rsidRPr="00094087">
        <w:rPr>
          <w:rFonts w:ascii="Arial" w:hAnsi="Arial" w:cs="Arial"/>
        </w:rPr>
        <w:t>í vlastník pozemku</w:t>
      </w:r>
      <w:r w:rsidR="00002B4F" w:rsidRPr="00094087">
        <w:rPr>
          <w:rFonts w:ascii="Arial" w:hAnsi="Arial" w:cs="Arial"/>
        </w:rPr>
        <w:t xml:space="preserve">, </w:t>
      </w:r>
      <w:r w:rsidR="005B5E16" w:rsidRPr="00094087">
        <w:rPr>
          <w:rFonts w:ascii="Arial" w:hAnsi="Arial" w:cs="Arial"/>
        </w:rPr>
        <w:t xml:space="preserve">ktorý </w:t>
      </w:r>
      <w:r w:rsidR="00B249D2" w:rsidRPr="00094087">
        <w:rPr>
          <w:rFonts w:ascii="Arial" w:hAnsi="Arial" w:cs="Arial"/>
        </w:rPr>
        <w:t>spíše</w:t>
      </w:r>
      <w:r w:rsidR="00A34B5A" w:rsidRPr="00094087">
        <w:rPr>
          <w:rFonts w:ascii="Arial" w:hAnsi="Arial" w:cs="Arial"/>
        </w:rPr>
        <w:t xml:space="preserve"> písomn</w:t>
      </w:r>
      <w:r w:rsidR="00B249D2" w:rsidRPr="00094087">
        <w:rPr>
          <w:rFonts w:ascii="Arial" w:hAnsi="Arial" w:cs="Arial"/>
        </w:rPr>
        <w:t>ý protokol</w:t>
      </w:r>
      <w:r w:rsidR="00A34B5A" w:rsidRPr="00094087">
        <w:rPr>
          <w:rFonts w:ascii="Arial" w:hAnsi="Arial" w:cs="Arial"/>
        </w:rPr>
        <w:t xml:space="preserve"> o odovzdaní majetku, ktorý do dňa prechodu majetku štátu mal tento majetok štátu v</w:t>
      </w:r>
      <w:r w:rsidR="005B5E16" w:rsidRPr="00094087">
        <w:rPr>
          <w:rFonts w:ascii="Arial" w:hAnsi="Arial" w:cs="Arial"/>
        </w:rPr>
        <w:t> </w:t>
      </w:r>
      <w:r w:rsidR="00A34B5A" w:rsidRPr="00094087">
        <w:rPr>
          <w:rFonts w:ascii="Arial" w:hAnsi="Arial" w:cs="Arial"/>
        </w:rPr>
        <w:t>správe</w:t>
      </w:r>
      <w:r w:rsidR="005B5E16" w:rsidRPr="00094087">
        <w:rPr>
          <w:rFonts w:ascii="Arial" w:hAnsi="Arial" w:cs="Arial"/>
        </w:rPr>
        <w:t>, resp. b</w:t>
      </w:r>
      <w:r w:rsidR="00EC4D4E" w:rsidRPr="00094087">
        <w:rPr>
          <w:rFonts w:ascii="Arial" w:hAnsi="Arial" w:cs="Arial"/>
        </w:rPr>
        <w:t>ol jeho vlastníkom</w:t>
      </w:r>
      <w:r w:rsidR="00B249D2" w:rsidRPr="00094087">
        <w:rPr>
          <w:rFonts w:ascii="Arial" w:hAnsi="Arial" w:cs="Arial"/>
        </w:rPr>
        <w:t xml:space="preserve"> (novela zákona č. 446/2001 Z. z. o majetku vyšších územných celkov)</w:t>
      </w:r>
      <w:r w:rsidR="00A34B5A" w:rsidRPr="00094087">
        <w:rPr>
          <w:rFonts w:ascii="Arial" w:hAnsi="Arial" w:cs="Arial"/>
        </w:rPr>
        <w:t xml:space="preserve">. Protokol </w:t>
      </w:r>
      <w:r w:rsidR="00B249D2" w:rsidRPr="00094087">
        <w:rPr>
          <w:rFonts w:ascii="Arial" w:hAnsi="Arial" w:cs="Arial"/>
        </w:rPr>
        <w:t>musí</w:t>
      </w:r>
      <w:r w:rsidR="00A34B5A" w:rsidRPr="00094087">
        <w:rPr>
          <w:rFonts w:ascii="Arial" w:hAnsi="Arial" w:cs="Arial"/>
        </w:rPr>
        <w:t xml:space="preserve"> obsahovať presné vymedzenie a hodnotu odovzdávaného majetku, súvisiace majetkové práva a záväzky ku dňu  prechodu  majetku  štátu na  vyšší  územný  celok, presnú identifikáciu nehnuteľnosti </w:t>
      </w:r>
      <w:r w:rsidR="00B249D2" w:rsidRPr="00094087">
        <w:rPr>
          <w:rFonts w:ascii="Arial" w:hAnsi="Arial" w:cs="Arial"/>
        </w:rPr>
        <w:t xml:space="preserve">(podľa aktuálneho zápisu na liste vlastníctva evidovaného v katastri nehnuteľností) </w:t>
      </w:r>
      <w:r w:rsidR="00A34B5A" w:rsidRPr="00094087">
        <w:rPr>
          <w:rFonts w:ascii="Arial" w:hAnsi="Arial" w:cs="Arial"/>
        </w:rPr>
        <w:t>a podpis štatutárneho orgánu;</w:t>
      </w:r>
    </w:p>
    <w:p w:rsidR="00B249D2" w:rsidRPr="00094087" w:rsidRDefault="00ED440D" w:rsidP="00A34B5A">
      <w:pPr>
        <w:pStyle w:val="Odsekzoznamu"/>
        <w:numPr>
          <w:ilvl w:val="0"/>
          <w:numId w:val="13"/>
        </w:numPr>
        <w:spacing w:after="160" w:line="259" w:lineRule="auto"/>
        <w:jc w:val="both"/>
        <w:rPr>
          <w:rFonts w:ascii="Arial" w:hAnsi="Arial" w:cs="Arial"/>
        </w:rPr>
      </w:pPr>
      <w:r w:rsidRPr="00094087">
        <w:rPr>
          <w:rFonts w:ascii="Arial" w:hAnsi="Arial" w:cs="Arial"/>
        </w:rPr>
        <w:t>P</w:t>
      </w:r>
      <w:r w:rsidR="00B249D2" w:rsidRPr="00094087">
        <w:rPr>
          <w:rFonts w:ascii="Arial" w:hAnsi="Arial" w:cs="Arial"/>
        </w:rPr>
        <w:t xml:space="preserve">reberajúci subjekt (BSK) po odsúhlasení príslušných údajov a správnosti preberacieho protokolu tento </w:t>
      </w:r>
      <w:r w:rsidRPr="00094087">
        <w:rPr>
          <w:rFonts w:ascii="Arial" w:hAnsi="Arial" w:cs="Arial"/>
        </w:rPr>
        <w:t xml:space="preserve">protokol </w:t>
      </w:r>
      <w:r w:rsidR="00B249D2" w:rsidRPr="00094087">
        <w:rPr>
          <w:rFonts w:ascii="Arial" w:hAnsi="Arial" w:cs="Arial"/>
        </w:rPr>
        <w:t>podpíše;</w:t>
      </w:r>
    </w:p>
    <w:p w:rsidR="00A34B5A" w:rsidRPr="00094087" w:rsidRDefault="00ED440D" w:rsidP="00A34B5A">
      <w:pPr>
        <w:pStyle w:val="Odsekzoznamu"/>
        <w:numPr>
          <w:ilvl w:val="0"/>
          <w:numId w:val="13"/>
        </w:numPr>
        <w:spacing w:after="160" w:line="259" w:lineRule="auto"/>
        <w:jc w:val="both"/>
        <w:rPr>
          <w:rFonts w:ascii="Arial" w:hAnsi="Arial" w:cs="Arial"/>
        </w:rPr>
      </w:pPr>
      <w:r w:rsidRPr="00094087">
        <w:rPr>
          <w:rFonts w:ascii="Arial" w:hAnsi="Arial" w:cs="Arial"/>
        </w:rPr>
        <w:t>Následne je potrebné podať návrh</w:t>
      </w:r>
      <w:r w:rsidR="00A34B5A" w:rsidRPr="00094087">
        <w:rPr>
          <w:rFonts w:ascii="Arial" w:hAnsi="Arial" w:cs="Arial"/>
        </w:rPr>
        <w:t xml:space="preserve"> na záznam podľa § 35 ods. 2 zákona č. 162/1995 Z. z. o katastri nehnuteľností (katastrálny zákon), ktorého prílohou bude protokol o odovzd</w:t>
      </w:r>
      <w:r w:rsidR="00B249D2" w:rsidRPr="00094087">
        <w:rPr>
          <w:rFonts w:ascii="Arial" w:hAnsi="Arial" w:cs="Arial"/>
        </w:rPr>
        <w:t>aní majetku podľa vyššie uvedených bodov</w:t>
      </w:r>
      <w:r w:rsidR="00A34B5A" w:rsidRPr="00094087">
        <w:rPr>
          <w:rFonts w:ascii="Arial" w:hAnsi="Arial" w:cs="Arial"/>
        </w:rPr>
        <w:t>.</w:t>
      </w:r>
    </w:p>
    <w:p w:rsidR="00006511" w:rsidRPr="00094087" w:rsidRDefault="00002B4F" w:rsidP="00002B4F">
      <w:pPr>
        <w:spacing w:after="160" w:line="259" w:lineRule="auto"/>
        <w:ind w:left="360"/>
        <w:jc w:val="both"/>
        <w:rPr>
          <w:rFonts w:ascii="Arial" w:hAnsi="Arial" w:cs="Arial"/>
        </w:rPr>
      </w:pPr>
      <w:r w:rsidRPr="00094087">
        <w:rPr>
          <w:rFonts w:ascii="Arial" w:hAnsi="Arial" w:cs="Arial"/>
        </w:rPr>
        <w:t>V prípade horeuvedeného postupu predpokladáme</w:t>
      </w:r>
      <w:r w:rsidR="00B249D2" w:rsidRPr="00094087">
        <w:rPr>
          <w:rFonts w:ascii="Arial" w:hAnsi="Arial" w:cs="Arial"/>
        </w:rPr>
        <w:t xml:space="preserve">, že proces </w:t>
      </w:r>
      <w:r w:rsidR="005B18CA" w:rsidRPr="00094087">
        <w:rPr>
          <w:rFonts w:ascii="Arial" w:hAnsi="Arial" w:cs="Arial"/>
        </w:rPr>
        <w:t xml:space="preserve">prechodu pozemkov doposiaľ vedených vo vlastníctve SR </w:t>
      </w:r>
      <w:r w:rsidR="00B249D2" w:rsidRPr="00094087">
        <w:rPr>
          <w:rFonts w:ascii="Arial" w:hAnsi="Arial" w:cs="Arial"/>
        </w:rPr>
        <w:t>ne</w:t>
      </w:r>
      <w:r w:rsidR="00006511" w:rsidRPr="00094087">
        <w:rPr>
          <w:rFonts w:ascii="Arial" w:hAnsi="Arial" w:cs="Arial"/>
        </w:rPr>
        <w:t xml:space="preserve">bude </w:t>
      </w:r>
      <w:r w:rsidR="00EA2C1F" w:rsidRPr="00094087">
        <w:rPr>
          <w:rFonts w:ascii="Arial" w:hAnsi="Arial" w:cs="Arial"/>
        </w:rPr>
        <w:t xml:space="preserve">vyžadovať finančné </w:t>
      </w:r>
      <w:proofErr w:type="spellStart"/>
      <w:r w:rsidR="00EA2C1F" w:rsidRPr="00094087">
        <w:rPr>
          <w:rFonts w:ascii="Arial" w:hAnsi="Arial" w:cs="Arial"/>
        </w:rPr>
        <w:t>zroje</w:t>
      </w:r>
      <w:proofErr w:type="spellEnd"/>
      <w:r w:rsidR="00006511" w:rsidRPr="00094087">
        <w:rPr>
          <w:rFonts w:ascii="Arial" w:hAnsi="Arial" w:cs="Arial"/>
        </w:rPr>
        <w:t>, keďže:</w:t>
      </w:r>
    </w:p>
    <w:p w:rsidR="00006511" w:rsidRPr="00094087" w:rsidRDefault="00002B4F" w:rsidP="00694D45">
      <w:pPr>
        <w:pStyle w:val="Odsekzoznamu"/>
        <w:numPr>
          <w:ilvl w:val="0"/>
          <w:numId w:val="15"/>
        </w:numPr>
        <w:spacing w:after="160" w:line="276" w:lineRule="auto"/>
        <w:jc w:val="both"/>
        <w:rPr>
          <w:rFonts w:ascii="Arial" w:hAnsi="Arial" w:cs="Arial"/>
        </w:rPr>
      </w:pPr>
      <w:r w:rsidRPr="00094087">
        <w:rPr>
          <w:rFonts w:ascii="Arial" w:hAnsi="Arial" w:cs="Arial"/>
        </w:rPr>
        <w:lastRenderedPageBreak/>
        <w:t>jedná sa o prevod vlastníctva k dotknutým pozemkom zo zákona</w:t>
      </w:r>
      <w:r w:rsidR="00EC4D4E" w:rsidRPr="00094087">
        <w:rPr>
          <w:rFonts w:ascii="Arial" w:hAnsi="Arial" w:cs="Arial"/>
        </w:rPr>
        <w:t>,</w:t>
      </w:r>
      <w:r w:rsidRPr="00094087">
        <w:rPr>
          <w:rFonts w:ascii="Arial" w:hAnsi="Arial" w:cs="Arial"/>
        </w:rPr>
        <w:t xml:space="preserve"> </w:t>
      </w:r>
      <w:r w:rsidR="00006511" w:rsidRPr="00094087">
        <w:rPr>
          <w:rFonts w:ascii="Arial" w:hAnsi="Arial" w:cs="Arial"/>
        </w:rPr>
        <w:t xml:space="preserve">nejde o „predaj“ pozemkov, </w:t>
      </w:r>
      <w:r w:rsidRPr="00094087">
        <w:rPr>
          <w:rFonts w:ascii="Arial" w:hAnsi="Arial" w:cs="Arial"/>
        </w:rPr>
        <w:t>ktoré</w:t>
      </w:r>
      <w:r w:rsidR="00006511" w:rsidRPr="00094087">
        <w:rPr>
          <w:rFonts w:ascii="Arial" w:hAnsi="Arial" w:cs="Arial"/>
        </w:rPr>
        <w:t xml:space="preserve"> už nadobudnutím účinnosti zákona prešli do vlastníctva BSK</w:t>
      </w:r>
      <w:r w:rsidRPr="00094087">
        <w:rPr>
          <w:rFonts w:ascii="Arial" w:hAnsi="Arial" w:cs="Arial"/>
        </w:rPr>
        <w:t xml:space="preserve"> a </w:t>
      </w:r>
      <w:r w:rsidR="00B249D2" w:rsidRPr="00094087">
        <w:rPr>
          <w:rFonts w:ascii="Arial" w:hAnsi="Arial" w:cs="Arial"/>
        </w:rPr>
        <w:t>predpokladom horeuvedených prevodov majetku je jeho bezodplatnosť,</w:t>
      </w:r>
    </w:p>
    <w:p w:rsidR="00006511" w:rsidRPr="00094087" w:rsidRDefault="00006511" w:rsidP="00694D45">
      <w:pPr>
        <w:pStyle w:val="Odsekzoznamu"/>
        <w:numPr>
          <w:ilvl w:val="0"/>
          <w:numId w:val="15"/>
        </w:numPr>
        <w:spacing w:after="160" w:line="276" w:lineRule="auto"/>
        <w:jc w:val="both"/>
        <w:rPr>
          <w:rFonts w:ascii="Arial" w:hAnsi="Arial" w:cs="Arial"/>
        </w:rPr>
      </w:pPr>
      <w:r w:rsidRPr="00094087">
        <w:rPr>
          <w:rFonts w:ascii="Arial" w:hAnsi="Arial" w:cs="Arial"/>
        </w:rPr>
        <w:t>za podanie návrhu na uskutočnenie zápisu záznamom na príslušnom okresnom úrade, katastrálnom odbore sa neplatí správny poplatok.</w:t>
      </w:r>
    </w:p>
    <w:p w:rsidR="005A1C06" w:rsidRDefault="005A1C06" w:rsidP="00094087">
      <w:pPr>
        <w:spacing w:line="276" w:lineRule="auto"/>
        <w:ind w:firstLine="708"/>
        <w:jc w:val="both"/>
        <w:rPr>
          <w:rFonts w:ascii="Arial" w:hAnsi="Arial" w:cs="Arial"/>
        </w:rPr>
      </w:pPr>
      <w:r w:rsidRPr="00094087">
        <w:rPr>
          <w:rFonts w:ascii="Arial" w:hAnsi="Arial" w:cs="Arial"/>
        </w:rPr>
        <w:t>Týmto postupom však možno vysporiadať iba pozemky vo v</w:t>
      </w:r>
      <w:r w:rsidR="005B18CA" w:rsidRPr="00094087">
        <w:rPr>
          <w:rFonts w:ascii="Arial" w:hAnsi="Arial" w:cs="Arial"/>
        </w:rPr>
        <w:t>lastníctve Slovenskej republiky</w:t>
      </w:r>
      <w:r w:rsidRPr="00094087">
        <w:rPr>
          <w:rFonts w:ascii="Arial" w:hAnsi="Arial" w:cs="Arial"/>
        </w:rPr>
        <w:t>. Postup vysporiadania vlastníckych práv k </w:t>
      </w:r>
      <w:r w:rsidR="005B18CA" w:rsidRPr="00094087">
        <w:rPr>
          <w:rFonts w:ascii="Arial" w:hAnsi="Arial" w:cs="Arial"/>
        </w:rPr>
        <w:t>ostatným</w:t>
      </w:r>
      <w:r w:rsidRPr="00094087">
        <w:rPr>
          <w:rFonts w:ascii="Arial" w:hAnsi="Arial" w:cs="Arial"/>
        </w:rPr>
        <w:t xml:space="preserve"> </w:t>
      </w:r>
      <w:r w:rsidR="005B18CA" w:rsidRPr="00094087">
        <w:rPr>
          <w:rFonts w:ascii="Arial" w:hAnsi="Arial" w:cs="Arial"/>
        </w:rPr>
        <w:t>pozemkom</w:t>
      </w:r>
      <w:r w:rsidR="00006511" w:rsidRPr="00094087">
        <w:rPr>
          <w:rFonts w:ascii="Arial" w:hAnsi="Arial" w:cs="Arial"/>
        </w:rPr>
        <w:t xml:space="preserve"> </w:t>
      </w:r>
      <w:r w:rsidR="005B18CA" w:rsidRPr="00094087">
        <w:rPr>
          <w:rFonts w:ascii="Arial" w:hAnsi="Arial" w:cs="Arial"/>
        </w:rPr>
        <w:t>je mimoriadne</w:t>
      </w:r>
      <w:r w:rsidR="000A5F16" w:rsidRPr="00094087">
        <w:rPr>
          <w:rFonts w:ascii="Arial" w:hAnsi="Arial" w:cs="Arial"/>
        </w:rPr>
        <w:t xml:space="preserve"> </w:t>
      </w:r>
      <w:r w:rsidR="005B18CA" w:rsidRPr="00094087">
        <w:rPr>
          <w:rFonts w:ascii="Arial" w:hAnsi="Arial" w:cs="Arial"/>
        </w:rPr>
        <w:t xml:space="preserve"> časovo</w:t>
      </w:r>
      <w:r w:rsidR="000A5F16" w:rsidRPr="00094087">
        <w:rPr>
          <w:rFonts w:ascii="Arial" w:hAnsi="Arial" w:cs="Arial"/>
        </w:rPr>
        <w:t xml:space="preserve"> i finančne </w:t>
      </w:r>
      <w:r w:rsidR="005B18CA" w:rsidRPr="00094087">
        <w:rPr>
          <w:rFonts w:ascii="Arial" w:hAnsi="Arial" w:cs="Arial"/>
        </w:rPr>
        <w:t xml:space="preserve"> náročný, najmä z</w:t>
      </w:r>
      <w:r w:rsidR="005B5E16" w:rsidRPr="00094087">
        <w:rPr>
          <w:rFonts w:ascii="Arial" w:hAnsi="Arial" w:cs="Arial"/>
        </w:rPr>
        <w:t> </w:t>
      </w:r>
      <w:r w:rsidR="005B18CA" w:rsidRPr="00094087">
        <w:rPr>
          <w:rFonts w:ascii="Arial" w:hAnsi="Arial" w:cs="Arial"/>
        </w:rPr>
        <w:t>dôvodov</w:t>
      </w:r>
      <w:r w:rsidR="005B5E16" w:rsidRPr="00094087">
        <w:rPr>
          <w:rFonts w:ascii="Arial" w:hAnsi="Arial" w:cs="Arial"/>
        </w:rPr>
        <w:t>, že štát nevyčlenil v rozpočtovej kapitole finančné prostriedky na uspokojenie doterajších vlastníkov (napr. fyzických osôb)</w:t>
      </w:r>
      <w:r w:rsidR="005B18CA" w:rsidRPr="00094087">
        <w:rPr>
          <w:rFonts w:ascii="Arial" w:hAnsi="Arial" w:cs="Arial"/>
        </w:rPr>
        <w:t xml:space="preserve"> </w:t>
      </w:r>
      <w:r w:rsidR="005B5E16" w:rsidRPr="00094087">
        <w:rPr>
          <w:rFonts w:ascii="Arial" w:hAnsi="Arial" w:cs="Arial"/>
        </w:rPr>
        <w:t xml:space="preserve">-  z dôvodov </w:t>
      </w:r>
      <w:r w:rsidR="005B18CA" w:rsidRPr="00094087">
        <w:rPr>
          <w:rFonts w:ascii="Arial" w:hAnsi="Arial" w:cs="Arial"/>
        </w:rPr>
        <w:t>neusporiadania, resp. nedostatočného majetkovo-právneho usporiadania pozemkov, kde k samotnému usporiadaniu je potrebné</w:t>
      </w:r>
      <w:r w:rsidR="000A5F16" w:rsidRPr="00094087">
        <w:rPr>
          <w:rFonts w:ascii="Arial" w:hAnsi="Arial" w:cs="Arial"/>
        </w:rPr>
        <w:t xml:space="preserve"> vyčleniť nemalé finančné prostriedky a </w:t>
      </w:r>
      <w:r w:rsidR="005B18CA" w:rsidRPr="00094087">
        <w:rPr>
          <w:rFonts w:ascii="Arial" w:hAnsi="Arial" w:cs="Arial"/>
        </w:rPr>
        <w:t xml:space="preserve"> dohľadať </w:t>
      </w:r>
      <w:r w:rsidR="000A5F16" w:rsidRPr="00094087">
        <w:rPr>
          <w:rFonts w:ascii="Arial" w:hAnsi="Arial" w:cs="Arial"/>
        </w:rPr>
        <w:t xml:space="preserve">v mnohých </w:t>
      </w:r>
      <w:r w:rsidR="005B18CA" w:rsidRPr="00094087">
        <w:rPr>
          <w:rFonts w:ascii="Arial" w:hAnsi="Arial" w:cs="Arial"/>
        </w:rPr>
        <w:t>prípado</w:t>
      </w:r>
      <w:r w:rsidR="000A5F16" w:rsidRPr="00094087">
        <w:rPr>
          <w:rFonts w:ascii="Arial" w:hAnsi="Arial" w:cs="Arial"/>
        </w:rPr>
        <w:t>ch</w:t>
      </w:r>
      <w:r w:rsidR="005B18CA" w:rsidRPr="00094087">
        <w:rPr>
          <w:rFonts w:ascii="Arial" w:hAnsi="Arial" w:cs="Arial"/>
        </w:rPr>
        <w:t xml:space="preserve"> i neznámeho vlastníka za účelom ďalšieho postupu. </w:t>
      </w:r>
      <w:r w:rsidR="00714BEC" w:rsidRPr="00094087">
        <w:rPr>
          <w:rFonts w:ascii="Arial" w:hAnsi="Arial" w:cs="Arial"/>
        </w:rPr>
        <w:t xml:space="preserve">Napríklad Slovenský pozemkový fond spravuje pozemky </w:t>
      </w:r>
      <w:r w:rsidR="005B5E16" w:rsidRPr="00094087">
        <w:rPr>
          <w:rFonts w:ascii="Arial" w:hAnsi="Arial" w:cs="Arial"/>
        </w:rPr>
        <w:t xml:space="preserve"> i </w:t>
      </w:r>
      <w:r w:rsidR="00714BEC" w:rsidRPr="00094087">
        <w:rPr>
          <w:rFonts w:ascii="Arial" w:hAnsi="Arial" w:cs="Arial"/>
        </w:rPr>
        <w:t>vlastníkov fyzických osôb toho času na neznámom mieste a naklad</w:t>
      </w:r>
      <w:r w:rsidR="005B5E16" w:rsidRPr="00094087">
        <w:rPr>
          <w:rFonts w:ascii="Arial" w:hAnsi="Arial" w:cs="Arial"/>
        </w:rPr>
        <w:t>a</w:t>
      </w:r>
      <w:r w:rsidR="00714BEC" w:rsidRPr="00094087">
        <w:rPr>
          <w:rFonts w:ascii="Arial" w:hAnsi="Arial" w:cs="Arial"/>
        </w:rPr>
        <w:t xml:space="preserve">nie s nimi podľa navrhovaného riešenia nie je možné. </w:t>
      </w:r>
      <w:r w:rsidR="000A5F16" w:rsidRPr="00094087">
        <w:rPr>
          <w:rFonts w:ascii="Arial" w:hAnsi="Arial" w:cs="Arial"/>
        </w:rPr>
        <w:t>Spôsob a možnosti riešenia  je v podstatnej miere a predovšetkým závislý na spolupráci s doterajšími vlastníkmi nehnuteľného majetku</w:t>
      </w:r>
      <w:r w:rsidR="005B5E16" w:rsidRPr="00094087">
        <w:rPr>
          <w:rFonts w:ascii="Arial" w:hAnsi="Arial" w:cs="Arial"/>
        </w:rPr>
        <w:t xml:space="preserve">, pozemkov </w:t>
      </w:r>
      <w:r w:rsidR="000A5F16" w:rsidRPr="00094087">
        <w:rPr>
          <w:rFonts w:ascii="Arial" w:hAnsi="Arial" w:cs="Arial"/>
        </w:rPr>
        <w:t xml:space="preserve"> pod cestami vo vlastníctve BSK, ktoré návrhy budú </w:t>
      </w:r>
      <w:r w:rsidR="00006511" w:rsidRPr="00094087">
        <w:rPr>
          <w:rFonts w:ascii="Arial" w:hAnsi="Arial" w:cs="Arial"/>
        </w:rPr>
        <w:t xml:space="preserve"> pre komplexnosť a zložitosť celej problematiky predmetom ďalších </w:t>
      </w:r>
      <w:r w:rsidR="000A5F16" w:rsidRPr="00094087">
        <w:rPr>
          <w:rFonts w:ascii="Arial" w:hAnsi="Arial" w:cs="Arial"/>
        </w:rPr>
        <w:t>rokovaní</w:t>
      </w:r>
      <w:r w:rsidR="00006511" w:rsidRPr="00094087">
        <w:rPr>
          <w:rFonts w:ascii="Arial" w:hAnsi="Arial" w:cs="Arial"/>
        </w:rPr>
        <w:t xml:space="preserve"> </w:t>
      </w:r>
      <w:r w:rsidR="000A5F16" w:rsidRPr="00094087">
        <w:rPr>
          <w:rFonts w:ascii="Arial" w:hAnsi="Arial" w:cs="Arial"/>
        </w:rPr>
        <w:t>v </w:t>
      </w:r>
      <w:r w:rsidR="00006511" w:rsidRPr="00094087">
        <w:rPr>
          <w:rFonts w:ascii="Arial" w:hAnsi="Arial" w:cs="Arial"/>
        </w:rPr>
        <w:t>komisi</w:t>
      </w:r>
      <w:r w:rsidR="000A5F16" w:rsidRPr="00094087">
        <w:rPr>
          <w:rFonts w:ascii="Arial" w:hAnsi="Arial" w:cs="Arial"/>
        </w:rPr>
        <w:t xml:space="preserve">ách </w:t>
      </w:r>
      <w:r w:rsidR="00880741" w:rsidRPr="00094087">
        <w:rPr>
          <w:rFonts w:ascii="Arial" w:hAnsi="Arial" w:cs="Arial"/>
        </w:rPr>
        <w:t xml:space="preserve"> a Zastupiteľstve</w:t>
      </w:r>
      <w:r w:rsidR="00006511" w:rsidRPr="00094087">
        <w:rPr>
          <w:rFonts w:ascii="Arial" w:hAnsi="Arial" w:cs="Arial"/>
        </w:rPr>
        <w:t xml:space="preserve"> BSK.</w:t>
      </w:r>
    </w:p>
    <w:p w:rsidR="00094087" w:rsidRPr="00094087" w:rsidRDefault="00094087" w:rsidP="00094087">
      <w:pPr>
        <w:spacing w:line="276" w:lineRule="auto"/>
        <w:ind w:firstLine="708"/>
        <w:jc w:val="both"/>
        <w:rPr>
          <w:rFonts w:ascii="Arial" w:hAnsi="Arial" w:cs="Arial"/>
        </w:rPr>
      </w:pPr>
    </w:p>
    <w:p w:rsidR="0092304E" w:rsidRPr="0092304E" w:rsidRDefault="0092304E" w:rsidP="0092304E">
      <w:pPr>
        <w:spacing w:after="160" w:line="276" w:lineRule="auto"/>
        <w:jc w:val="both"/>
        <w:rPr>
          <w:rFonts w:ascii="Arial" w:hAnsi="Arial" w:cs="Arial"/>
          <w:color w:val="0070C0"/>
        </w:rPr>
      </w:pPr>
      <w:r w:rsidRPr="00094087">
        <w:rPr>
          <w:rFonts w:ascii="Arial" w:hAnsi="Arial" w:cs="Arial"/>
        </w:rPr>
        <w:t xml:space="preserve">RCB </w:t>
      </w:r>
      <w:proofErr w:type="spellStart"/>
      <w:r w:rsidRPr="00094087">
        <w:rPr>
          <w:rFonts w:ascii="Arial" w:hAnsi="Arial" w:cs="Arial"/>
        </w:rPr>
        <w:t>a.s</w:t>
      </w:r>
      <w:proofErr w:type="spellEnd"/>
      <w:r w:rsidRPr="00094087">
        <w:rPr>
          <w:rFonts w:ascii="Arial" w:hAnsi="Arial" w:cs="Arial"/>
        </w:rPr>
        <w:t>. je pripravená prevziať celú agendu vo veci vysporiadania pozemkov a v súčinnosti s Odborom investičných činností, správy majetku a verejného obstarávania</w:t>
      </w:r>
      <w:r w:rsidR="00CD1BC7" w:rsidRPr="00094087">
        <w:rPr>
          <w:rFonts w:ascii="Arial" w:hAnsi="Arial" w:cs="Arial"/>
        </w:rPr>
        <w:t xml:space="preserve"> </w:t>
      </w:r>
      <w:r w:rsidR="00094087">
        <w:rPr>
          <w:rFonts w:ascii="Arial" w:hAnsi="Arial" w:cs="Arial"/>
        </w:rPr>
        <w:t xml:space="preserve">a Právnym oddelením BSK </w:t>
      </w:r>
      <w:r w:rsidR="00CD1BC7" w:rsidRPr="00094087">
        <w:rPr>
          <w:rFonts w:ascii="Arial" w:hAnsi="Arial" w:cs="Arial"/>
        </w:rPr>
        <w:t>zrealizovať prevod pozemkov pod cestami II. a III. triedy vo vlastníctve štátu do vlastníctva Bratislavského samosprávneho kraja.</w:t>
      </w:r>
    </w:p>
    <w:p w:rsidR="00340E4D" w:rsidRPr="00006511" w:rsidRDefault="00340E4D" w:rsidP="00340E4D">
      <w:pPr>
        <w:spacing w:after="160" w:line="276" w:lineRule="auto"/>
        <w:jc w:val="both"/>
        <w:rPr>
          <w:rFonts w:ascii="Arial" w:hAnsi="Arial" w:cs="Arial"/>
          <w:color w:val="00B050"/>
        </w:rPr>
      </w:pPr>
    </w:p>
    <w:sectPr w:rsidR="00340E4D" w:rsidRPr="00006511" w:rsidSect="00914DA5">
      <w:footerReference w:type="default" r:id="rId8"/>
      <w:type w:val="continuous"/>
      <w:pgSz w:w="11906" w:h="16838"/>
      <w:pgMar w:top="1417" w:right="1417" w:bottom="993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F7D" w:rsidRDefault="00616F7D">
      <w:r>
        <w:separator/>
      </w:r>
    </w:p>
  </w:endnote>
  <w:endnote w:type="continuationSeparator" w:id="0">
    <w:p w:rsidR="00616F7D" w:rsidRDefault="0061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07831"/>
      <w:docPartObj>
        <w:docPartGallery w:val="Page Numbers (Bottom of Page)"/>
        <w:docPartUnique/>
      </w:docPartObj>
    </w:sdtPr>
    <w:sdtEndPr/>
    <w:sdtContent>
      <w:p w:rsidR="005A456B" w:rsidRDefault="005A456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4A5">
          <w:rPr>
            <w:noProof/>
          </w:rPr>
          <w:t>6</w:t>
        </w:r>
        <w:r>
          <w:fldChar w:fldCharType="end"/>
        </w:r>
      </w:p>
    </w:sdtContent>
  </w:sdt>
  <w:p w:rsidR="005A456B" w:rsidRDefault="005A456B">
    <w:pPr>
      <w:pStyle w:val="Pta"/>
    </w:pPr>
  </w:p>
  <w:p w:rsidR="005A456B" w:rsidRDefault="005A456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F7D" w:rsidRDefault="00616F7D">
      <w:r>
        <w:separator/>
      </w:r>
    </w:p>
  </w:footnote>
  <w:footnote w:type="continuationSeparator" w:id="0">
    <w:p w:rsidR="00616F7D" w:rsidRDefault="00616F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2741A"/>
    <w:multiLevelType w:val="hybridMultilevel"/>
    <w:tmpl w:val="A7AE573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33B50"/>
    <w:multiLevelType w:val="hybridMultilevel"/>
    <w:tmpl w:val="6818DCC6"/>
    <w:lvl w:ilvl="0" w:tplc="F3EE95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04EB0"/>
    <w:multiLevelType w:val="hybridMultilevel"/>
    <w:tmpl w:val="24926A40"/>
    <w:lvl w:ilvl="0" w:tplc="23EA1EA0">
      <w:start w:val="1"/>
      <w:numFmt w:val="bullet"/>
      <w:lvlText w:val="-"/>
      <w:lvlJc w:val="left"/>
      <w:pPr>
        <w:ind w:left="420" w:hanging="360"/>
      </w:pPr>
      <w:rPr>
        <w:rFonts w:ascii="Calibri" w:eastAsia="Batang" w:hAnsi="Calibri" w:cs="Times New Roman" w:hint="default"/>
        <w:b w:val="0"/>
        <w:color w:val="000000"/>
        <w:sz w:val="24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D6B372E"/>
    <w:multiLevelType w:val="hybridMultilevel"/>
    <w:tmpl w:val="42C032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45936"/>
    <w:multiLevelType w:val="hybridMultilevel"/>
    <w:tmpl w:val="A55E9110"/>
    <w:lvl w:ilvl="0" w:tplc="8662C792">
      <w:start w:val="26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590340"/>
    <w:multiLevelType w:val="hybridMultilevel"/>
    <w:tmpl w:val="295E5F8C"/>
    <w:lvl w:ilvl="0" w:tplc="D5E42B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F3802"/>
    <w:multiLevelType w:val="hybridMultilevel"/>
    <w:tmpl w:val="B87E48B0"/>
    <w:lvl w:ilvl="0" w:tplc="FCA277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034D3"/>
    <w:multiLevelType w:val="hybridMultilevel"/>
    <w:tmpl w:val="A2DA23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32CFF"/>
    <w:multiLevelType w:val="hybridMultilevel"/>
    <w:tmpl w:val="0B3EA3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612A4"/>
    <w:multiLevelType w:val="hybridMultilevel"/>
    <w:tmpl w:val="024C94D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D431498"/>
    <w:multiLevelType w:val="hybridMultilevel"/>
    <w:tmpl w:val="9B104250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5AB760A"/>
    <w:multiLevelType w:val="hybridMultilevel"/>
    <w:tmpl w:val="83DADE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ED2FCA"/>
    <w:multiLevelType w:val="hybridMultilevel"/>
    <w:tmpl w:val="887685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A37E5"/>
    <w:multiLevelType w:val="multilevel"/>
    <w:tmpl w:val="27A2E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B3513A"/>
    <w:multiLevelType w:val="hybridMultilevel"/>
    <w:tmpl w:val="C250E7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0"/>
  </w:num>
  <w:num w:numId="4">
    <w:abstractNumId w:val="9"/>
  </w:num>
  <w:num w:numId="5">
    <w:abstractNumId w:val="7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1"/>
  </w:num>
  <w:num w:numId="10">
    <w:abstractNumId w:val="2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C7B"/>
    <w:rsid w:val="00002B4F"/>
    <w:rsid w:val="00006511"/>
    <w:rsid w:val="00061190"/>
    <w:rsid w:val="00070400"/>
    <w:rsid w:val="000704FA"/>
    <w:rsid w:val="00080CBE"/>
    <w:rsid w:val="00094087"/>
    <w:rsid w:val="000952DF"/>
    <w:rsid w:val="00096F10"/>
    <w:rsid w:val="00097B4A"/>
    <w:rsid w:val="000A17C6"/>
    <w:rsid w:val="000A24FC"/>
    <w:rsid w:val="000A5F16"/>
    <w:rsid w:val="000B6FCF"/>
    <w:rsid w:val="000C0BDF"/>
    <w:rsid w:val="000D0885"/>
    <w:rsid w:val="000D4B5D"/>
    <w:rsid w:val="000E00D6"/>
    <w:rsid w:val="000F6798"/>
    <w:rsid w:val="00100C52"/>
    <w:rsid w:val="00106712"/>
    <w:rsid w:val="00115DDE"/>
    <w:rsid w:val="001275A9"/>
    <w:rsid w:val="00140457"/>
    <w:rsid w:val="00165B95"/>
    <w:rsid w:val="001671A0"/>
    <w:rsid w:val="00192DE1"/>
    <w:rsid w:val="001940B0"/>
    <w:rsid w:val="00197A69"/>
    <w:rsid w:val="001A012E"/>
    <w:rsid w:val="001C11A0"/>
    <w:rsid w:val="001C3F54"/>
    <w:rsid w:val="001C58D5"/>
    <w:rsid w:val="001E2222"/>
    <w:rsid w:val="00243D06"/>
    <w:rsid w:val="00271C7B"/>
    <w:rsid w:val="00276F27"/>
    <w:rsid w:val="002B29BF"/>
    <w:rsid w:val="002C12CC"/>
    <w:rsid w:val="002C3C9D"/>
    <w:rsid w:val="002D55FA"/>
    <w:rsid w:val="002D6A9C"/>
    <w:rsid w:val="002F1EEF"/>
    <w:rsid w:val="00340E4D"/>
    <w:rsid w:val="0035661F"/>
    <w:rsid w:val="003835FC"/>
    <w:rsid w:val="003A2672"/>
    <w:rsid w:val="003A713D"/>
    <w:rsid w:val="003E39CA"/>
    <w:rsid w:val="003E6B9E"/>
    <w:rsid w:val="004047EE"/>
    <w:rsid w:val="00434A0E"/>
    <w:rsid w:val="00444EE6"/>
    <w:rsid w:val="00454756"/>
    <w:rsid w:val="0047130F"/>
    <w:rsid w:val="004778F2"/>
    <w:rsid w:val="004B38F5"/>
    <w:rsid w:val="004D0C32"/>
    <w:rsid w:val="004F47D5"/>
    <w:rsid w:val="00500127"/>
    <w:rsid w:val="00500A91"/>
    <w:rsid w:val="00537B02"/>
    <w:rsid w:val="00550491"/>
    <w:rsid w:val="00557A8C"/>
    <w:rsid w:val="00575492"/>
    <w:rsid w:val="005760D5"/>
    <w:rsid w:val="005A1C06"/>
    <w:rsid w:val="005A456B"/>
    <w:rsid w:val="005B18CA"/>
    <w:rsid w:val="005B5E16"/>
    <w:rsid w:val="005D2620"/>
    <w:rsid w:val="005F3FD3"/>
    <w:rsid w:val="006030FD"/>
    <w:rsid w:val="0061185B"/>
    <w:rsid w:val="00616F7D"/>
    <w:rsid w:val="00655373"/>
    <w:rsid w:val="0065683F"/>
    <w:rsid w:val="00661650"/>
    <w:rsid w:val="00671171"/>
    <w:rsid w:val="00675EAF"/>
    <w:rsid w:val="00680CFE"/>
    <w:rsid w:val="00684EB3"/>
    <w:rsid w:val="006873FE"/>
    <w:rsid w:val="00694D45"/>
    <w:rsid w:val="006B0D6D"/>
    <w:rsid w:val="006D0541"/>
    <w:rsid w:val="006D51E9"/>
    <w:rsid w:val="006D73C3"/>
    <w:rsid w:val="00714BEC"/>
    <w:rsid w:val="00725B28"/>
    <w:rsid w:val="00735679"/>
    <w:rsid w:val="007418ED"/>
    <w:rsid w:val="007419A2"/>
    <w:rsid w:val="0076023C"/>
    <w:rsid w:val="007A35C4"/>
    <w:rsid w:val="007C36CD"/>
    <w:rsid w:val="007D5C5F"/>
    <w:rsid w:val="00841D97"/>
    <w:rsid w:val="00850F85"/>
    <w:rsid w:val="00861308"/>
    <w:rsid w:val="00866417"/>
    <w:rsid w:val="00876BEC"/>
    <w:rsid w:val="00880741"/>
    <w:rsid w:val="00886138"/>
    <w:rsid w:val="008A307B"/>
    <w:rsid w:val="008E764A"/>
    <w:rsid w:val="008F0FB8"/>
    <w:rsid w:val="00903EFB"/>
    <w:rsid w:val="00904350"/>
    <w:rsid w:val="00914DA5"/>
    <w:rsid w:val="0092304E"/>
    <w:rsid w:val="009827A9"/>
    <w:rsid w:val="00983E46"/>
    <w:rsid w:val="00990DB0"/>
    <w:rsid w:val="00996F33"/>
    <w:rsid w:val="009B14AD"/>
    <w:rsid w:val="009B39E4"/>
    <w:rsid w:val="009C1002"/>
    <w:rsid w:val="009C3848"/>
    <w:rsid w:val="009D59B7"/>
    <w:rsid w:val="009F460C"/>
    <w:rsid w:val="00A13D4E"/>
    <w:rsid w:val="00A34B5A"/>
    <w:rsid w:val="00A52303"/>
    <w:rsid w:val="00A77E75"/>
    <w:rsid w:val="00AA6B29"/>
    <w:rsid w:val="00AB1CE3"/>
    <w:rsid w:val="00AB42EC"/>
    <w:rsid w:val="00AC2510"/>
    <w:rsid w:val="00AD6FC8"/>
    <w:rsid w:val="00AE14A5"/>
    <w:rsid w:val="00AF1CDA"/>
    <w:rsid w:val="00AF2FC5"/>
    <w:rsid w:val="00AF447A"/>
    <w:rsid w:val="00B13972"/>
    <w:rsid w:val="00B145AD"/>
    <w:rsid w:val="00B249D2"/>
    <w:rsid w:val="00B257AC"/>
    <w:rsid w:val="00B32968"/>
    <w:rsid w:val="00B35965"/>
    <w:rsid w:val="00B66706"/>
    <w:rsid w:val="00B7520A"/>
    <w:rsid w:val="00BA6E95"/>
    <w:rsid w:val="00BC4379"/>
    <w:rsid w:val="00BF1926"/>
    <w:rsid w:val="00C02F5E"/>
    <w:rsid w:val="00C24664"/>
    <w:rsid w:val="00C42286"/>
    <w:rsid w:val="00C52522"/>
    <w:rsid w:val="00C62C63"/>
    <w:rsid w:val="00C723B0"/>
    <w:rsid w:val="00C760DD"/>
    <w:rsid w:val="00C91BEB"/>
    <w:rsid w:val="00CD1BC7"/>
    <w:rsid w:val="00CD55DE"/>
    <w:rsid w:val="00D075F7"/>
    <w:rsid w:val="00D07D36"/>
    <w:rsid w:val="00D16181"/>
    <w:rsid w:val="00D20941"/>
    <w:rsid w:val="00D25189"/>
    <w:rsid w:val="00D310B4"/>
    <w:rsid w:val="00D40410"/>
    <w:rsid w:val="00D405FB"/>
    <w:rsid w:val="00D44039"/>
    <w:rsid w:val="00D9021C"/>
    <w:rsid w:val="00D97F60"/>
    <w:rsid w:val="00DB4A16"/>
    <w:rsid w:val="00DB7BD6"/>
    <w:rsid w:val="00DC1A8A"/>
    <w:rsid w:val="00DE2154"/>
    <w:rsid w:val="00DE4705"/>
    <w:rsid w:val="00DF479C"/>
    <w:rsid w:val="00E3345E"/>
    <w:rsid w:val="00EA2C1F"/>
    <w:rsid w:val="00EA3CFA"/>
    <w:rsid w:val="00EA528F"/>
    <w:rsid w:val="00EB43D3"/>
    <w:rsid w:val="00EB789B"/>
    <w:rsid w:val="00EC4D4E"/>
    <w:rsid w:val="00ED41A6"/>
    <w:rsid w:val="00ED440D"/>
    <w:rsid w:val="00F01B51"/>
    <w:rsid w:val="00F15656"/>
    <w:rsid w:val="00F17AFB"/>
    <w:rsid w:val="00F34217"/>
    <w:rsid w:val="00F562E5"/>
    <w:rsid w:val="00F736F7"/>
    <w:rsid w:val="00FD01AF"/>
    <w:rsid w:val="00FD5720"/>
    <w:rsid w:val="00FE18F0"/>
    <w:rsid w:val="00FE5EB2"/>
    <w:rsid w:val="00FF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14A2AD1"/>
  <w15:docId w15:val="{0932D287-9996-48AB-AC5F-74FAE7301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71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"/>
    <w:basedOn w:val="Normlny"/>
    <w:link w:val="OdsekzoznamuChar"/>
    <w:uiPriority w:val="34"/>
    <w:qFormat/>
    <w:rsid w:val="00271C7B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271C7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1C7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52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52DF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2D5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rednpodfarbenie2">
    <w:name w:val="Medium Shading 2"/>
    <w:basedOn w:val="Normlnatabuka"/>
    <w:uiPriority w:val="64"/>
    <w:rsid w:val="002D55F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zoznam2zvraznenie1">
    <w:name w:val="Medium List 2 Accent 1"/>
    <w:basedOn w:val="Normlnatabuka"/>
    <w:uiPriority w:val="66"/>
    <w:rsid w:val="002D55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914DA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14DA5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Strednzoznam2">
    <w:name w:val="Medium List 2"/>
    <w:basedOn w:val="Normlnatabuka"/>
    <w:uiPriority w:val="66"/>
    <w:rsid w:val="004713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D1618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1618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161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1618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1618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Normlnywebov">
    <w:name w:val="Normal (Web)"/>
    <w:basedOn w:val="Normlny"/>
    <w:semiHidden/>
    <w:unhideWhenUsed/>
    <w:rsid w:val="00B35965"/>
    <w:pPr>
      <w:spacing w:before="100" w:beforeAutospacing="1" w:after="100" w:afterAutospacing="1"/>
    </w:pPr>
  </w:style>
  <w:style w:type="character" w:customStyle="1" w:styleId="OdsekzoznamuChar">
    <w:name w:val="Odsek zoznamu Char"/>
    <w:aliases w:val="body Char"/>
    <w:basedOn w:val="Predvolenpsmoodseku"/>
    <w:link w:val="Odsekzoznamu"/>
    <w:uiPriority w:val="34"/>
    <w:locked/>
    <w:rsid w:val="001C11A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1">
    <w:name w:val="Základný text1"/>
    <w:rsid w:val="001C11A0"/>
  </w:style>
  <w:style w:type="character" w:customStyle="1" w:styleId="bumpedfont15">
    <w:name w:val="bumpedfont15"/>
    <w:basedOn w:val="Predvolenpsmoodseku"/>
    <w:rsid w:val="008F0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7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1A641-2400-41E3-B755-8AC29C85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1768</Words>
  <Characters>10083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Bezek</dc:creator>
  <cp:lastModifiedBy>Peter Jesenský</cp:lastModifiedBy>
  <cp:revision>3</cp:revision>
  <cp:lastPrinted>2016-10-19T11:34:00Z</cp:lastPrinted>
  <dcterms:created xsi:type="dcterms:W3CDTF">2016-10-19T10:09:00Z</dcterms:created>
  <dcterms:modified xsi:type="dcterms:W3CDTF">2016-10-19T13:53:00Z</dcterms:modified>
</cp:coreProperties>
</file>